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0B" w:rsidRDefault="00D41B0A">
      <w:pPr>
        <w:ind w:right="371"/>
        <w:jc w:val="left"/>
        <w:rPr>
          <w:rFonts w:ascii="方正仿宋简体" w:eastAsia="方正仿宋简体" w:hAnsi="方正小标宋_GBK" w:cs="方正小标宋_GBK"/>
          <w:sz w:val="28"/>
          <w:szCs w:val="48"/>
        </w:rPr>
      </w:pPr>
      <w:r>
        <w:rPr>
          <w:rFonts w:ascii="方正仿宋简体" w:eastAsia="方正仿宋简体" w:hAnsi="方正小标宋_GBK" w:cs="方正小标宋_GBK" w:hint="eastAsia"/>
          <w:sz w:val="28"/>
          <w:szCs w:val="48"/>
        </w:rPr>
        <w:t>附件</w:t>
      </w:r>
      <w:r w:rsidR="00C9387B">
        <w:rPr>
          <w:rFonts w:ascii="方正仿宋简体" w:eastAsia="方正仿宋简体" w:hAnsi="方正小标宋_GBK" w:cs="方正小标宋_GBK" w:hint="eastAsia"/>
          <w:sz w:val="28"/>
          <w:szCs w:val="48"/>
        </w:rPr>
        <w:t>5</w:t>
      </w:r>
    </w:p>
    <w:p w:rsidR="00B72A0B" w:rsidRDefault="00B72A0B">
      <w:pPr>
        <w:ind w:right="371"/>
        <w:jc w:val="center"/>
        <w:rPr>
          <w:rFonts w:ascii="方正小标宋_GBK" w:eastAsia="方正小标宋_GBK" w:hAnsi="方正小标宋_GBK" w:cs="方正小标宋_GBK"/>
          <w:sz w:val="52"/>
          <w:szCs w:val="48"/>
        </w:rPr>
      </w:pPr>
    </w:p>
    <w:p w:rsidR="00E86636" w:rsidRDefault="00D41B0A">
      <w:pPr>
        <w:ind w:right="371"/>
        <w:jc w:val="center"/>
        <w:rPr>
          <w:rFonts w:ascii="方正小标宋_GBK" w:eastAsia="方正小标宋_GBK" w:hAnsi="方正小标宋_GBK" w:cs="方正小标宋_GBK"/>
          <w:sz w:val="56"/>
          <w:szCs w:val="48"/>
        </w:rPr>
      </w:pPr>
      <w:r>
        <w:rPr>
          <w:rFonts w:ascii="方正小标宋_GBK" w:eastAsia="方正小标宋_GBK" w:hAnsi="方正小标宋_GBK" w:cs="方正小标宋_GBK" w:hint="eastAsia"/>
          <w:sz w:val="56"/>
          <w:szCs w:val="48"/>
        </w:rPr>
        <w:t>成都市市级</w:t>
      </w:r>
      <w:r w:rsidR="00E86636">
        <w:rPr>
          <w:rFonts w:ascii="方正小标宋_GBK" w:eastAsia="方正小标宋_GBK" w:hAnsi="方正小标宋_GBK" w:cs="方正小标宋_GBK" w:hint="eastAsia"/>
          <w:sz w:val="56"/>
          <w:szCs w:val="48"/>
        </w:rPr>
        <w:t>质量工程建设项目</w:t>
      </w:r>
    </w:p>
    <w:p w:rsidR="00B72A0B" w:rsidRDefault="00E86636">
      <w:pPr>
        <w:ind w:right="371"/>
        <w:jc w:val="center"/>
        <w:rPr>
          <w:rFonts w:ascii="方正小标宋_GBK" w:eastAsia="方正小标宋_GBK" w:hAnsi="方正小标宋_GBK" w:cs="方正小标宋_GBK"/>
          <w:sz w:val="56"/>
          <w:szCs w:val="48"/>
        </w:rPr>
      </w:pPr>
      <w:r>
        <w:rPr>
          <w:rFonts w:ascii="方正小标宋_GBK" w:eastAsia="方正小标宋_GBK" w:hAnsi="方正小标宋_GBK" w:cs="方正小标宋_GBK" w:hint="eastAsia"/>
          <w:sz w:val="56"/>
          <w:szCs w:val="48"/>
        </w:rPr>
        <w:t>中期</w:t>
      </w:r>
      <w:r w:rsidR="00D41B0A">
        <w:rPr>
          <w:rFonts w:ascii="方正小标宋_GBK" w:eastAsia="方正小标宋_GBK" w:hAnsi="方正小标宋_GBK" w:cs="方正小标宋_GBK" w:hint="eastAsia"/>
          <w:sz w:val="56"/>
          <w:szCs w:val="48"/>
        </w:rPr>
        <w:t>检查表</w:t>
      </w:r>
    </w:p>
    <w:p w:rsidR="00B72A0B" w:rsidRDefault="00B72A0B">
      <w:pPr>
        <w:jc w:val="center"/>
        <w:rPr>
          <w:rFonts w:ascii="Calibri" w:eastAsia="黑体" w:hAnsi="Calibri" w:cs="Times New Roman"/>
          <w:b/>
          <w:bCs/>
          <w:sz w:val="52"/>
        </w:rPr>
      </w:pPr>
    </w:p>
    <w:p w:rsidR="00B72A0B" w:rsidRDefault="00D41B0A">
      <w:pPr>
        <w:tabs>
          <w:tab w:val="left" w:pos="7805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/>
        </w:rPr>
        <w:t>项目单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/>
        </w:rPr>
        <w:t>位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</w:r>
    </w:p>
    <w:p w:rsidR="00B72A0B" w:rsidRDefault="00D41B0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1"/>
        </w:rPr>
        <w:t>项目类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1"/>
        </w:rPr>
        <w:t>型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:rsidR="00B72A0B" w:rsidRDefault="00D41B0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2"/>
        </w:rPr>
        <w:t>项目名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2"/>
        </w:rPr>
        <w:t>称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 xml:space="preserve">                            </w:t>
      </w:r>
    </w:p>
    <w:p w:rsidR="00B72A0B" w:rsidRDefault="00D41B0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4"/>
          <w:w w:val="91"/>
          <w:kern w:val="0"/>
          <w:sz w:val="36"/>
          <w:fitText w:val="1650" w:id="3"/>
        </w:rPr>
        <w:t>项目负责</w:t>
      </w:r>
      <w:r>
        <w:rPr>
          <w:rFonts w:ascii="方正小标宋_GBK" w:eastAsia="方正小标宋_GBK" w:hAnsi="Calibri" w:cs="Times New Roman" w:hint="eastAsia"/>
          <w:bCs/>
          <w:spacing w:val="-6"/>
          <w:w w:val="91"/>
          <w:kern w:val="0"/>
          <w:sz w:val="36"/>
          <w:fitText w:val="1650" w:id="3"/>
        </w:rPr>
        <w:t>人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:rsidR="00B72A0B" w:rsidRDefault="00D41B0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  <w:u w:val="single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4"/>
        </w:rPr>
        <w:t>联系电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4"/>
        </w:rPr>
        <w:t>话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:rsidR="00B72A0B" w:rsidRDefault="00D41B0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5"/>
        </w:rPr>
        <w:t>结题时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5"/>
        </w:rPr>
        <w:t>间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:rsidR="00B72A0B" w:rsidRDefault="00D41B0A">
      <w:pPr>
        <w:tabs>
          <w:tab w:val="left" w:pos="2552"/>
        </w:tabs>
        <w:spacing w:line="720" w:lineRule="auto"/>
        <w:ind w:leftChars="256" w:left="540" w:hanging="2"/>
        <w:rPr>
          <w:rFonts w:ascii="方正小标宋_GBK" w:eastAsia="方正小标宋_GBK" w:hAnsi="Calibri" w:cs="Times New Roman"/>
          <w:bCs/>
          <w:sz w:val="36"/>
        </w:rPr>
      </w:pPr>
      <w:r>
        <w:rPr>
          <w:rFonts w:ascii="方正小标宋_GBK" w:eastAsia="方正小标宋_GBK" w:hAnsi="Calibri" w:cs="Times New Roman" w:hint="eastAsia"/>
          <w:bCs/>
          <w:spacing w:val="35"/>
          <w:kern w:val="0"/>
          <w:sz w:val="36"/>
          <w:fitText w:val="1650" w:id="6"/>
        </w:rPr>
        <w:t>填报时</w:t>
      </w:r>
      <w:r>
        <w:rPr>
          <w:rFonts w:ascii="方正小标宋_GBK" w:eastAsia="方正小标宋_GBK" w:hAnsi="Calibri" w:cs="Times New Roman" w:hint="eastAsia"/>
          <w:bCs/>
          <w:kern w:val="0"/>
          <w:sz w:val="36"/>
          <w:fitText w:val="1650" w:id="6"/>
        </w:rPr>
        <w:t>间</w:t>
      </w:r>
      <w:r>
        <w:rPr>
          <w:rFonts w:ascii="方正小标宋_GBK" w:eastAsia="方正小标宋_GBK" w:hAnsi="Calibri" w:cs="Times New Roman" w:hint="eastAsia"/>
          <w:bCs/>
          <w:kern w:val="0"/>
          <w:sz w:val="36"/>
        </w:rPr>
        <w:t xml:space="preserve"> :  </w:t>
      </w:r>
      <w:r>
        <w:rPr>
          <w:rFonts w:ascii="方正小标宋_GBK" w:eastAsia="方正小标宋_GBK" w:hAnsi="Calibri" w:cs="Times New Roman" w:hint="eastAsia"/>
          <w:sz w:val="36"/>
          <w:u w:val="single"/>
        </w:rPr>
        <w:tab/>
        <w:t xml:space="preserve">                           </w:t>
      </w:r>
    </w:p>
    <w:p w:rsidR="00B72A0B" w:rsidRDefault="00B72A0B">
      <w:pPr>
        <w:jc w:val="center"/>
        <w:rPr>
          <w:rFonts w:ascii="Bookman Old Style" w:eastAsia="宋体" w:hAnsi="Bookman Old Style" w:cs="Times New Roman"/>
          <w:sz w:val="32"/>
        </w:rPr>
      </w:pPr>
    </w:p>
    <w:p w:rsidR="00B72A0B" w:rsidRDefault="00B72A0B">
      <w:pPr>
        <w:rPr>
          <w:rFonts w:ascii="Bookman Old Style" w:eastAsia="宋体" w:hAnsi="Bookman Old Style" w:cs="Times New Roman"/>
          <w:sz w:val="32"/>
        </w:rPr>
      </w:pPr>
    </w:p>
    <w:p w:rsidR="00B72A0B" w:rsidRDefault="00B72A0B">
      <w:pPr>
        <w:rPr>
          <w:rFonts w:ascii="Bookman Old Style" w:eastAsia="宋体" w:hAnsi="Bookman Old Style" w:cs="Times New Roman"/>
          <w:sz w:val="32"/>
        </w:rPr>
      </w:pPr>
    </w:p>
    <w:p w:rsidR="00B72A0B" w:rsidRDefault="00D41B0A">
      <w:pPr>
        <w:jc w:val="center"/>
        <w:outlineLvl w:val="0"/>
        <w:rPr>
          <w:sz w:val="28"/>
          <w:szCs w:val="28"/>
        </w:rPr>
      </w:pPr>
      <w:r>
        <w:rPr>
          <w:rFonts w:ascii="黑体" w:eastAsia="黑体" w:hAnsi="Calibri" w:cs="Times New Roman" w:hint="eastAsia"/>
          <w:bCs/>
          <w:sz w:val="32"/>
        </w:rPr>
        <w:t>成都市教育局制</w:t>
      </w:r>
    </w:p>
    <w:p w:rsidR="00B72A0B" w:rsidRDefault="00B72A0B">
      <w:pPr>
        <w:spacing w:line="500" w:lineRule="exact"/>
        <w:jc w:val="center"/>
        <w:sectPr w:rsidR="00B72A0B">
          <w:footerReference w:type="default" r:id="rId9"/>
          <w:pgSz w:w="11906" w:h="16838"/>
          <w:pgMar w:top="1440" w:right="1800" w:bottom="993" w:left="1800" w:header="851" w:footer="992" w:gutter="0"/>
          <w:pgNumType w:fmt="numberInDash" w:start="0"/>
          <w:cols w:space="425"/>
          <w:docGrid w:type="lines" w:linePitch="312"/>
        </w:sectPr>
      </w:pPr>
    </w:p>
    <w:p w:rsidR="00B72A0B" w:rsidRDefault="00B72A0B">
      <w:pPr>
        <w:spacing w:line="500" w:lineRule="exact"/>
        <w:jc w:val="center"/>
      </w:pPr>
    </w:p>
    <w:p w:rsidR="00B72A0B" w:rsidRDefault="00B72A0B">
      <w:pPr>
        <w:spacing w:line="500" w:lineRule="exact"/>
        <w:jc w:val="center"/>
        <w:rPr>
          <w:rFonts w:ascii="方正小标宋_GBK" w:eastAsia="方正小标宋_GBK" w:hAnsi="Verdana" w:cs="宋体"/>
          <w:color w:val="000000"/>
          <w:kern w:val="0"/>
          <w:sz w:val="40"/>
          <w:szCs w:val="40"/>
        </w:rPr>
      </w:pPr>
    </w:p>
    <w:p w:rsidR="00B72A0B" w:rsidRDefault="00D41B0A">
      <w:pPr>
        <w:spacing w:line="500" w:lineRule="exact"/>
        <w:jc w:val="center"/>
        <w:rPr>
          <w:rFonts w:ascii="方正小标宋_GBK" w:eastAsia="方正小标宋_GBK" w:hAnsi="Verdana" w:cs="宋体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Verdana" w:cs="宋体" w:hint="eastAsia"/>
          <w:color w:val="000000"/>
          <w:kern w:val="0"/>
          <w:sz w:val="40"/>
          <w:szCs w:val="40"/>
        </w:rPr>
        <w:t>填 表 说 明</w:t>
      </w:r>
    </w:p>
    <w:p w:rsidR="00B72A0B" w:rsidRDefault="00B72A0B">
      <w:pPr>
        <w:spacing w:line="500" w:lineRule="exact"/>
        <w:rPr>
          <w:rFonts w:ascii="仿宋_GB2312" w:eastAsia="宋体" w:hAnsi="Verdana" w:cs="宋体"/>
          <w:color w:val="000000"/>
          <w:kern w:val="0"/>
        </w:rPr>
      </w:pPr>
    </w:p>
    <w:p w:rsidR="00B72A0B" w:rsidRDefault="00B72A0B">
      <w:pPr>
        <w:spacing w:line="500" w:lineRule="exact"/>
        <w:rPr>
          <w:rFonts w:ascii="仿宋_GB2312" w:eastAsia="宋体" w:hAnsi="Verdana" w:cs="宋体"/>
          <w:color w:val="000000"/>
          <w:kern w:val="0"/>
        </w:rPr>
      </w:pPr>
    </w:p>
    <w:p w:rsidR="00B72A0B" w:rsidRDefault="00D41B0A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本表限用 A4纸张双面打印填报，本表封面之上不得另加其他封面。</w:t>
      </w:r>
    </w:p>
    <w:p w:rsidR="00B72A0B" w:rsidRDefault="00D41B0A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本表填写内容必须属实，所在学校应严格审核，对所填内容的真实性负责。</w:t>
      </w:r>
    </w:p>
    <w:p w:rsidR="00B72A0B" w:rsidRDefault="00B72A0B">
      <w:pPr>
        <w:spacing w:line="480" w:lineRule="exact"/>
        <w:jc w:val="left"/>
        <w:rPr>
          <w:rFonts w:asciiTheme="minorEastAsia" w:hAnsiTheme="minorEastAsia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Theme="minorEastAsia" w:hAnsiTheme="minorEastAsia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Theme="minorEastAsia" w:hAnsiTheme="minorEastAsia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  <w:bookmarkStart w:id="0" w:name="_GoBack"/>
      <w:bookmarkEnd w:id="0"/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p w:rsidR="00B72A0B" w:rsidRDefault="00B72A0B">
      <w:pPr>
        <w:spacing w:line="480" w:lineRule="exact"/>
        <w:jc w:val="left"/>
        <w:rPr>
          <w:rFonts w:ascii="Calibri" w:eastAsia="宋体" w:hAnsi="Calibri" w:cs="Times New Roman"/>
          <w:sz w:val="28"/>
          <w:szCs w:val="28"/>
        </w:rPr>
      </w:pPr>
    </w:p>
    <w:tbl>
      <w:tblPr>
        <w:tblW w:w="8543" w:type="dxa"/>
        <w:jc w:val="center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3"/>
      </w:tblGrid>
      <w:tr w:rsidR="00B72A0B">
        <w:trPr>
          <w:trHeight w:val="471"/>
          <w:jc w:val="center"/>
        </w:trPr>
        <w:tc>
          <w:tcPr>
            <w:tcW w:w="8543" w:type="dxa"/>
            <w:vAlign w:val="center"/>
          </w:tcPr>
          <w:p w:rsidR="00B72A0B" w:rsidRDefault="00D41B0A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 项目完成情况</w:t>
            </w:r>
          </w:p>
        </w:tc>
      </w:tr>
      <w:tr w:rsidR="00B72A0B">
        <w:trPr>
          <w:trHeight w:val="5315"/>
          <w:jc w:val="center"/>
        </w:trPr>
        <w:tc>
          <w:tcPr>
            <w:tcW w:w="8543" w:type="dxa"/>
          </w:tcPr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1、项目年度进展情况说明</w:t>
            </w: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2A0B">
        <w:trPr>
          <w:trHeight w:val="3114"/>
          <w:jc w:val="center"/>
        </w:trPr>
        <w:tc>
          <w:tcPr>
            <w:tcW w:w="8543" w:type="dxa"/>
            <w:tcBorders>
              <w:bottom w:val="single" w:sz="4" w:space="0" w:color="auto"/>
            </w:tcBorders>
          </w:tcPr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br w:type="page"/>
              <w:t>2、已取得的阶段性成果</w:t>
            </w: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2A0B">
        <w:trPr>
          <w:trHeight w:val="3089"/>
          <w:jc w:val="center"/>
        </w:trPr>
        <w:tc>
          <w:tcPr>
            <w:tcW w:w="8543" w:type="dxa"/>
            <w:tcBorders>
              <w:bottom w:val="single" w:sz="4" w:space="0" w:color="auto"/>
            </w:tcBorders>
          </w:tcPr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3、项目内容、研究人员、计划的调整情况</w:t>
            </w: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2A0B">
        <w:trPr>
          <w:trHeight w:val="2967"/>
          <w:jc w:val="center"/>
        </w:trPr>
        <w:tc>
          <w:tcPr>
            <w:tcW w:w="8543" w:type="dxa"/>
          </w:tcPr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br w:type="page"/>
              <w:t>4、经费使用情况</w:t>
            </w:r>
          </w:p>
          <w:p w:rsidR="00B72A0B" w:rsidRDefault="00B72A0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2A0B">
        <w:trPr>
          <w:trHeight w:val="3332"/>
          <w:jc w:val="center"/>
        </w:trPr>
        <w:tc>
          <w:tcPr>
            <w:tcW w:w="8543" w:type="dxa"/>
          </w:tcPr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5、主要问题</w:t>
            </w:r>
            <w:r>
              <w:rPr>
                <w:rFonts w:ascii="仿宋_GB2312" w:eastAsia="仿宋_GB2312"/>
                <w:sz w:val="28"/>
                <w:szCs w:val="28"/>
              </w:rPr>
              <w:t>（列出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工作推进</w:t>
            </w:r>
            <w:r>
              <w:rPr>
                <w:rFonts w:ascii="仿宋_GB2312" w:eastAsia="仿宋_GB2312"/>
                <w:sz w:val="28"/>
                <w:szCs w:val="28"/>
              </w:rPr>
              <w:t>过程中遇到的突出问题）</w:t>
            </w: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2A0B">
        <w:trPr>
          <w:trHeight w:val="3332"/>
          <w:jc w:val="center"/>
        </w:trPr>
        <w:tc>
          <w:tcPr>
            <w:tcW w:w="8543" w:type="dxa"/>
          </w:tcPr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6、改进措施及下一阶段重点工作</w:t>
            </w:r>
          </w:p>
        </w:tc>
      </w:tr>
      <w:tr w:rsidR="00B72A0B">
        <w:trPr>
          <w:trHeight w:val="1975"/>
          <w:jc w:val="center"/>
        </w:trPr>
        <w:tc>
          <w:tcPr>
            <w:tcW w:w="8543" w:type="dxa"/>
          </w:tcPr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6、自评报告（</w:t>
            </w:r>
            <w:r>
              <w:rPr>
                <w:rFonts w:ascii="仿宋_GB2312" w:eastAsia="仿宋_GB2312"/>
                <w:sz w:val="28"/>
                <w:szCs w:val="28"/>
              </w:rPr>
              <w:t>作出综合性自我评价意见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，字数不少于1000字）</w:t>
            </w:r>
          </w:p>
          <w:p w:rsidR="00B72A0B" w:rsidRDefault="00B72A0B" w:rsidP="00C9387B">
            <w:pPr>
              <w:ind w:firstLineChars="1771" w:firstLine="4959"/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 w:rsidP="00C9387B">
            <w:pPr>
              <w:ind w:firstLineChars="1771" w:firstLine="4959"/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D41B0A">
            <w:pPr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项目负责人（签字）：             </w:t>
            </w:r>
          </w:p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年     月     日</w:t>
            </w: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2A0B">
        <w:trPr>
          <w:trHeight w:val="3305"/>
          <w:jc w:val="center"/>
        </w:trPr>
        <w:tc>
          <w:tcPr>
            <w:tcW w:w="8543" w:type="dxa"/>
          </w:tcPr>
          <w:p w:rsidR="00B72A0B" w:rsidRDefault="00D41B0A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二、项目归属院校意见</w:t>
            </w: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D41B0A">
            <w:pPr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项目归属院校意见（签章）：</w:t>
            </w:r>
          </w:p>
          <w:p w:rsidR="00B72A0B" w:rsidRDefault="00D41B0A">
            <w:pPr>
              <w:ind w:firstLineChars="2150" w:firstLine="602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日</w:t>
            </w:r>
          </w:p>
        </w:tc>
      </w:tr>
      <w:tr w:rsidR="00B72A0B">
        <w:trPr>
          <w:trHeight w:val="3072"/>
          <w:jc w:val="center"/>
        </w:trPr>
        <w:tc>
          <w:tcPr>
            <w:tcW w:w="8543" w:type="dxa"/>
          </w:tcPr>
          <w:p w:rsidR="00B72A0B" w:rsidRDefault="00D41B0A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三、市教育局意见</w:t>
            </w: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</w:p>
          <w:p w:rsidR="00B72A0B" w:rsidRDefault="00D41B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市教育局意见（签章）：</w:t>
            </w:r>
          </w:p>
          <w:p w:rsidR="00B72A0B" w:rsidRDefault="00D41B0A">
            <w:pPr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  月     日                                                       </w:t>
            </w:r>
          </w:p>
        </w:tc>
      </w:tr>
      <w:tr w:rsidR="00B72A0B">
        <w:trPr>
          <w:trHeight w:val="1975"/>
          <w:jc w:val="center"/>
        </w:trPr>
        <w:tc>
          <w:tcPr>
            <w:tcW w:w="8543" w:type="dxa"/>
            <w:tcBorders>
              <w:bottom w:val="single" w:sz="4" w:space="0" w:color="auto"/>
            </w:tcBorders>
          </w:tcPr>
          <w:p w:rsidR="00B72A0B" w:rsidRDefault="00D41B0A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备注：</w:t>
            </w:r>
          </w:p>
          <w:p w:rsidR="00B72A0B" w:rsidRDefault="00B72A0B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B72A0B" w:rsidRDefault="00B72A0B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B72A0B" w:rsidRDefault="00B72A0B">
      <w:pPr>
        <w:spacing w:line="480" w:lineRule="exact"/>
        <w:jc w:val="left"/>
        <w:rPr>
          <w:sz w:val="28"/>
          <w:szCs w:val="28"/>
        </w:rPr>
      </w:pPr>
    </w:p>
    <w:sectPr w:rsidR="00B72A0B" w:rsidSect="00B72A0B">
      <w:footerReference w:type="default" r:id="rId10"/>
      <w:pgSz w:w="11906" w:h="16838"/>
      <w:pgMar w:top="1440" w:right="1800" w:bottom="993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FC" w:rsidRDefault="00317BFC" w:rsidP="00B72A0B">
      <w:r>
        <w:separator/>
      </w:r>
    </w:p>
  </w:endnote>
  <w:endnote w:type="continuationSeparator" w:id="0">
    <w:p w:rsidR="00317BFC" w:rsidRDefault="00317BFC" w:rsidP="00B72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angSong-Z0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man Old Style">
    <w:altName w:val="Georgia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A0B" w:rsidRDefault="00B72A0B">
    <w:pPr>
      <w:pStyle w:val="a6"/>
      <w:jc w:val="center"/>
    </w:pPr>
  </w:p>
  <w:p w:rsidR="00B72A0B" w:rsidRDefault="00B72A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A0B" w:rsidRDefault="005256DC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2751766"/>
                </w:sdtPr>
                <w:sdtContent>
                  <w:p w:rsidR="00B72A0B" w:rsidRDefault="005256DC">
                    <w:pPr>
                      <w:pStyle w:val="a6"/>
                      <w:jc w:val="center"/>
                    </w:pPr>
                    <w:r w:rsidRPr="005256DC">
                      <w:fldChar w:fldCharType="begin"/>
                    </w:r>
                    <w:r w:rsidR="00D41B0A">
                      <w:instrText xml:space="preserve"> PAGE   \* MERGEFORMAT </w:instrText>
                    </w:r>
                    <w:r w:rsidRPr="005256DC">
                      <w:fldChar w:fldCharType="separate"/>
                    </w:r>
                    <w:r w:rsidR="00332DAB" w:rsidRPr="00332DAB">
                      <w:rPr>
                        <w:noProof/>
                        <w:lang w:val="zh-CN"/>
                      </w:rPr>
                      <w:t>-</w:t>
                    </w:r>
                    <w:r w:rsidR="00332DAB">
                      <w:rPr>
                        <w:noProof/>
                      </w:rPr>
                      <w:t xml:space="preserve"> 1 -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B72A0B" w:rsidRDefault="00B72A0B"/>
            </w:txbxContent>
          </v:textbox>
          <w10:wrap anchorx="margin"/>
        </v:shape>
      </w:pict>
    </w:r>
  </w:p>
  <w:p w:rsidR="00B72A0B" w:rsidRDefault="00B72A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FC" w:rsidRDefault="00317BFC" w:rsidP="00B72A0B">
      <w:r>
        <w:separator/>
      </w:r>
    </w:p>
  </w:footnote>
  <w:footnote w:type="continuationSeparator" w:id="0">
    <w:p w:rsidR="00317BFC" w:rsidRDefault="00317BFC" w:rsidP="00B72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510B"/>
    <w:multiLevelType w:val="multilevel"/>
    <w:tmpl w:val="2955510B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9A5"/>
    <w:rsid w:val="00001CA0"/>
    <w:rsid w:val="000061DC"/>
    <w:rsid w:val="00025A1F"/>
    <w:rsid w:val="00087255"/>
    <w:rsid w:val="000A4D91"/>
    <w:rsid w:val="000C11A4"/>
    <w:rsid w:val="000D7F4D"/>
    <w:rsid w:val="00110AE1"/>
    <w:rsid w:val="0011371E"/>
    <w:rsid w:val="00167EAE"/>
    <w:rsid w:val="0018255B"/>
    <w:rsid w:val="001A4728"/>
    <w:rsid w:val="001B1E1A"/>
    <w:rsid w:val="001B2728"/>
    <w:rsid w:val="001C36EE"/>
    <w:rsid w:val="001F544B"/>
    <w:rsid w:val="002605C4"/>
    <w:rsid w:val="002C4935"/>
    <w:rsid w:val="002C4B96"/>
    <w:rsid w:val="002C6A97"/>
    <w:rsid w:val="00312E9D"/>
    <w:rsid w:val="00317BFC"/>
    <w:rsid w:val="00332DAB"/>
    <w:rsid w:val="00343258"/>
    <w:rsid w:val="00344F18"/>
    <w:rsid w:val="0035386D"/>
    <w:rsid w:val="0039177A"/>
    <w:rsid w:val="00392CE1"/>
    <w:rsid w:val="003B0F59"/>
    <w:rsid w:val="003C7920"/>
    <w:rsid w:val="0043565B"/>
    <w:rsid w:val="004379A7"/>
    <w:rsid w:val="00440165"/>
    <w:rsid w:val="0044516D"/>
    <w:rsid w:val="004A46B8"/>
    <w:rsid w:val="004B61BA"/>
    <w:rsid w:val="004F2443"/>
    <w:rsid w:val="00505AB4"/>
    <w:rsid w:val="00506730"/>
    <w:rsid w:val="005210DF"/>
    <w:rsid w:val="005256DC"/>
    <w:rsid w:val="0052612C"/>
    <w:rsid w:val="00535D89"/>
    <w:rsid w:val="0054171D"/>
    <w:rsid w:val="00565021"/>
    <w:rsid w:val="00581121"/>
    <w:rsid w:val="00593B3D"/>
    <w:rsid w:val="005B6FAA"/>
    <w:rsid w:val="005C3E89"/>
    <w:rsid w:val="00631C7A"/>
    <w:rsid w:val="006323A8"/>
    <w:rsid w:val="006478BD"/>
    <w:rsid w:val="00685217"/>
    <w:rsid w:val="00685D41"/>
    <w:rsid w:val="006A2858"/>
    <w:rsid w:val="006D7ECE"/>
    <w:rsid w:val="006F2E92"/>
    <w:rsid w:val="00737895"/>
    <w:rsid w:val="007529A5"/>
    <w:rsid w:val="0076068E"/>
    <w:rsid w:val="00764440"/>
    <w:rsid w:val="00771287"/>
    <w:rsid w:val="00815910"/>
    <w:rsid w:val="00836EE0"/>
    <w:rsid w:val="008667A9"/>
    <w:rsid w:val="008B457A"/>
    <w:rsid w:val="008E2180"/>
    <w:rsid w:val="0090348E"/>
    <w:rsid w:val="009048F6"/>
    <w:rsid w:val="00924E17"/>
    <w:rsid w:val="00952320"/>
    <w:rsid w:val="00954B3C"/>
    <w:rsid w:val="00970057"/>
    <w:rsid w:val="00974595"/>
    <w:rsid w:val="00974626"/>
    <w:rsid w:val="009A7328"/>
    <w:rsid w:val="009B6AAD"/>
    <w:rsid w:val="009C0F62"/>
    <w:rsid w:val="009D2E78"/>
    <w:rsid w:val="009F0898"/>
    <w:rsid w:val="00A412A2"/>
    <w:rsid w:val="00A90505"/>
    <w:rsid w:val="00A959A8"/>
    <w:rsid w:val="00AC03AD"/>
    <w:rsid w:val="00AC3189"/>
    <w:rsid w:val="00AD2485"/>
    <w:rsid w:val="00B13B99"/>
    <w:rsid w:val="00B300A7"/>
    <w:rsid w:val="00B3585E"/>
    <w:rsid w:val="00B45670"/>
    <w:rsid w:val="00B72A0B"/>
    <w:rsid w:val="00B80845"/>
    <w:rsid w:val="00BB425C"/>
    <w:rsid w:val="00BC33E1"/>
    <w:rsid w:val="00BE50B9"/>
    <w:rsid w:val="00BF6632"/>
    <w:rsid w:val="00C74048"/>
    <w:rsid w:val="00C9387B"/>
    <w:rsid w:val="00CB03EF"/>
    <w:rsid w:val="00CB7E18"/>
    <w:rsid w:val="00CC2591"/>
    <w:rsid w:val="00CF3F0F"/>
    <w:rsid w:val="00CF4B07"/>
    <w:rsid w:val="00CF513B"/>
    <w:rsid w:val="00D106AC"/>
    <w:rsid w:val="00D3138B"/>
    <w:rsid w:val="00D32172"/>
    <w:rsid w:val="00D34044"/>
    <w:rsid w:val="00D41B0A"/>
    <w:rsid w:val="00D57D28"/>
    <w:rsid w:val="00D825C4"/>
    <w:rsid w:val="00DB1038"/>
    <w:rsid w:val="00E72C3E"/>
    <w:rsid w:val="00E765DC"/>
    <w:rsid w:val="00E86636"/>
    <w:rsid w:val="00EA0547"/>
    <w:rsid w:val="00EC555B"/>
    <w:rsid w:val="00EE506F"/>
    <w:rsid w:val="00EF436B"/>
    <w:rsid w:val="00F372A0"/>
    <w:rsid w:val="00F7457B"/>
    <w:rsid w:val="00FE59FE"/>
    <w:rsid w:val="00FF2793"/>
    <w:rsid w:val="29E1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72A0B"/>
    <w:rPr>
      <w:rFonts w:asciiTheme="majorHAnsi" w:eastAsia="黑体" w:hAnsiTheme="majorHAnsi" w:cstheme="majorBidi"/>
      <w:sz w:val="20"/>
      <w:szCs w:val="20"/>
    </w:rPr>
  </w:style>
  <w:style w:type="paragraph" w:styleId="a4">
    <w:name w:val="Date"/>
    <w:basedOn w:val="a"/>
    <w:next w:val="a"/>
    <w:link w:val="Char"/>
    <w:uiPriority w:val="99"/>
    <w:unhideWhenUsed/>
    <w:rsid w:val="00B72A0B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B72A0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B7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sid w:val="00B72A0B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B72A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72A0B"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rsid w:val="00B72A0B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2A0B"/>
    <w:rPr>
      <w:sz w:val="18"/>
      <w:szCs w:val="18"/>
    </w:rPr>
  </w:style>
  <w:style w:type="paragraph" w:customStyle="1" w:styleId="Default">
    <w:name w:val="Default"/>
    <w:rsid w:val="00B72A0B"/>
    <w:pPr>
      <w:widowControl w:val="0"/>
      <w:autoSpaceDE w:val="0"/>
      <w:autoSpaceDN w:val="0"/>
      <w:adjustRightInd w:val="0"/>
    </w:pPr>
    <w:rPr>
      <w:rFonts w:ascii="FZFangSong-Z02" w:hAnsi="FZFangSong-Z02" w:cs="FZFangSong-Z02"/>
      <w:color w:val="00000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B72A0B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B72A0B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4"/>
    <w:uiPriority w:val="99"/>
    <w:semiHidden/>
    <w:rsid w:val="00B72A0B"/>
  </w:style>
  <w:style w:type="character" w:customStyle="1" w:styleId="Char0">
    <w:name w:val="批注框文本 Char"/>
    <w:basedOn w:val="a0"/>
    <w:link w:val="a5"/>
    <w:uiPriority w:val="99"/>
    <w:semiHidden/>
    <w:qFormat/>
    <w:rsid w:val="00B72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CD120F-A09B-464F-8B8A-8E11BB41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95</cp:revision>
  <cp:lastPrinted>2017-09-25T02:56:00Z</cp:lastPrinted>
  <dcterms:created xsi:type="dcterms:W3CDTF">2014-12-18T02:30:00Z</dcterms:created>
  <dcterms:modified xsi:type="dcterms:W3CDTF">2017-09-25T02:56:00Z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