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E34" w:rsidRDefault="009E1BEA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F97E34" w:rsidRDefault="009E1BEA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考生使用说明书</w:t>
      </w:r>
    </w:p>
    <w:p w:rsidR="00F97E34" w:rsidRDefault="009E1BEA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 w:rsidR="00F97E34" w:rsidRDefault="009E1BEA">
      <w:pPr>
        <w:jc w:val="center"/>
        <w:rPr>
          <w:sz w:val="30"/>
          <w:szCs w:val="30"/>
        </w:rPr>
        <w:sectPr w:rsidR="00F97E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2016.05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F97E34" w:rsidRDefault="009E1BEA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F97E34" w:rsidRDefault="009E1BEA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90" w:history="1">
            <w:r>
              <w:t>一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fldSimple w:instr=" PAGEREF _Toc11290 ">
              <w:r>
                <w:t>1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12577" w:history="1">
            <w:r w:rsidR="009E1BEA">
              <w:t>1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注册通行证</w:t>
            </w:r>
            <w:r w:rsidR="009E1BEA">
              <w:tab/>
            </w:r>
            <w:fldSimple w:instr=" PAGEREF _Toc12577 ">
              <w:r w:rsidR="009E1BEA">
                <w:t>1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6953" w:history="1">
            <w:r w:rsidR="009E1BEA">
              <w:t>2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登录系统</w:t>
            </w:r>
            <w:r w:rsidR="009E1BEA">
              <w:tab/>
            </w:r>
            <w:fldSimple w:instr=" PAGEREF _Toc6953 ">
              <w:r w:rsidR="009E1BEA">
                <w:t>3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23719" w:history="1">
            <w:r w:rsidR="009E1BEA">
              <w:t>3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欢迎界面介绍</w:t>
            </w:r>
            <w:r w:rsidR="009E1BEA">
              <w:tab/>
            </w:r>
            <w:fldSimple w:instr=" PAGEREF _Toc23719 ">
              <w:r w:rsidR="009E1BEA">
                <w:t>3</w:t>
              </w:r>
            </w:fldSimple>
          </w:hyperlink>
        </w:p>
        <w:p w:rsidR="00F97E34" w:rsidRDefault="00FB3FBF">
          <w:pPr>
            <w:pStyle w:val="20"/>
            <w:tabs>
              <w:tab w:val="right" w:leader="dot" w:pos="8306"/>
            </w:tabs>
          </w:pPr>
          <w:hyperlink w:anchor="_Toc6299" w:history="1">
            <w:r w:rsidR="009E1BEA">
              <w:t>二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 w:rsidR="009E1BEA">
              <w:rPr>
                <w:rFonts w:hint="eastAsia"/>
              </w:rPr>
              <w:t>考试报名</w:t>
            </w:r>
            <w:r w:rsidR="009E1BEA">
              <w:tab/>
            </w:r>
            <w:fldSimple w:instr=" PAGEREF _Toc6299 ">
              <w:r w:rsidR="009E1BEA">
                <w:t>3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9703" w:history="1">
            <w:r w:rsidR="009E1BEA">
              <w:t>1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阅读报名协议</w:t>
            </w:r>
            <w:r w:rsidR="009E1BEA">
              <w:tab/>
            </w:r>
            <w:fldSimple w:instr=" PAGEREF _Toc9703 ">
              <w:r w:rsidR="009E1BEA">
                <w:t>3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13119" w:history="1">
            <w:r w:rsidR="009E1BEA">
              <w:t>2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填写基本信息</w:t>
            </w:r>
            <w:r w:rsidR="009E1BEA">
              <w:tab/>
            </w:r>
            <w:fldSimple w:instr=" PAGEREF _Toc13119 ">
              <w:r w:rsidR="009E1BEA">
                <w:t>4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16753" w:history="1">
            <w:r w:rsidR="009E1BEA">
              <w:t>3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报考科目</w:t>
            </w:r>
            <w:r w:rsidR="009E1BEA">
              <w:tab/>
            </w:r>
            <w:fldSimple w:instr=" PAGEREF _Toc16753 ">
              <w:r w:rsidR="009E1BEA">
                <w:t>5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12892" w:history="1">
            <w:r w:rsidR="009E1BEA">
              <w:t>4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上传照片</w:t>
            </w:r>
            <w:r w:rsidR="009E1BEA">
              <w:tab/>
            </w:r>
            <w:fldSimple w:instr=" PAGEREF _Toc12892 ">
              <w:r w:rsidR="009E1BEA">
                <w:t>5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4738" w:history="1">
            <w:r w:rsidR="009E1BEA">
              <w:t>5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申请信息审核</w:t>
            </w:r>
            <w:r w:rsidR="009E1BEA">
              <w:tab/>
            </w:r>
            <w:fldSimple w:instr=" PAGEREF _Toc4738 ">
              <w:r w:rsidR="009E1BEA">
                <w:t>6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2312" w:history="1">
            <w:r w:rsidR="009E1BEA">
              <w:t>6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网上支付</w:t>
            </w:r>
            <w:r w:rsidR="009E1BEA">
              <w:tab/>
            </w:r>
            <w:fldSimple w:instr=" PAGEREF _Toc2312 ">
              <w:r w:rsidR="009E1BEA">
                <w:t>8</w:t>
              </w:r>
            </w:fldSimple>
          </w:hyperlink>
        </w:p>
        <w:p w:rsidR="00F97E34" w:rsidRDefault="00FB3FBF">
          <w:pPr>
            <w:pStyle w:val="30"/>
            <w:tabs>
              <w:tab w:val="right" w:leader="dot" w:pos="8306"/>
            </w:tabs>
          </w:pPr>
          <w:hyperlink w:anchor="_Toc4481" w:history="1">
            <w:r w:rsidR="009E1BEA">
              <w:t>7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现场确认</w:t>
            </w:r>
            <w:r w:rsidR="009E1BEA">
              <w:tab/>
            </w:r>
            <w:fldSimple w:instr=" PAGEREF _Toc4481 ">
              <w:r w:rsidR="009E1BEA">
                <w:t>9</w:t>
              </w:r>
            </w:fldSimple>
          </w:hyperlink>
        </w:p>
        <w:p w:rsidR="00F97E34" w:rsidRDefault="009E1BEA">
          <w:pPr>
            <w:pStyle w:val="30"/>
            <w:tabs>
              <w:tab w:val="right" w:leader="dot" w:pos="8296"/>
            </w:tabs>
            <w:sectPr w:rsidR="00F97E34">
              <w:headerReference w:type="default" r:id="rId8"/>
              <w:footerReference w:type="default" r:id="rId9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F97E34" w:rsidRDefault="009E1BEA">
      <w:pPr>
        <w:pStyle w:val="2"/>
        <w:numPr>
          <w:ilvl w:val="0"/>
          <w:numId w:val="1"/>
        </w:numPr>
        <w:spacing w:line="415" w:lineRule="auto"/>
      </w:pPr>
      <w:bookmarkStart w:id="0" w:name="_Toc11290"/>
      <w:r>
        <w:rPr>
          <w:rFonts w:hint="eastAsia"/>
        </w:rPr>
        <w:lastRenderedPageBreak/>
        <w:t>注册账号和登录</w:t>
      </w:r>
      <w:bookmarkEnd w:id="0"/>
    </w:p>
    <w:p w:rsidR="00F97E34" w:rsidRDefault="009E1BEA">
      <w:pPr>
        <w:ind w:firstLine="480"/>
        <w:jc w:val="center"/>
      </w:pPr>
      <w:r>
        <w:rPr>
          <w:noProof/>
        </w:rP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2" w:name="_Toc12577"/>
      <w:r>
        <w:rPr>
          <w:rFonts w:hint="eastAsia"/>
          <w:b w:val="0"/>
          <w:sz w:val="24"/>
          <w:szCs w:val="24"/>
        </w:rPr>
        <w:t>注册通行证</w:t>
      </w:r>
      <w:bookmarkEnd w:id="2"/>
    </w:p>
    <w:p w:rsidR="00F97E34" w:rsidRDefault="009E1BEA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lastRenderedPageBreak/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4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6953"/>
      <w:r>
        <w:rPr>
          <w:rFonts w:hint="eastAsia"/>
          <w:b w:val="0"/>
          <w:sz w:val="24"/>
          <w:szCs w:val="24"/>
        </w:rPr>
        <w:lastRenderedPageBreak/>
        <w:t>登录系统</w:t>
      </w:r>
      <w:bookmarkEnd w:id="3"/>
    </w:p>
    <w:p w:rsidR="00F97E34" w:rsidRDefault="009E1BEA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F97E34" w:rsidRDefault="009E1BEA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23719"/>
      <w:bookmarkEnd w:id="1"/>
      <w:r>
        <w:rPr>
          <w:rFonts w:hint="eastAsia"/>
          <w:b w:val="0"/>
          <w:sz w:val="24"/>
          <w:szCs w:val="24"/>
        </w:rPr>
        <w:t>欢迎界面介绍</w:t>
      </w:r>
      <w:bookmarkEnd w:id="4"/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F97E34" w:rsidRDefault="009E1BEA">
      <w:pPr>
        <w:pStyle w:val="2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 w:rsidR="00F97E34" w:rsidRDefault="009E1BEA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F97E34" w:rsidRDefault="009E1BEA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ind w:left="360" w:firstLineChars="0" w:firstLine="0"/>
      </w:pP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13119"/>
      <w:r>
        <w:rPr>
          <w:rFonts w:hint="eastAsia"/>
          <w:sz w:val="24"/>
          <w:szCs w:val="24"/>
        </w:rPr>
        <w:t>填写基本信息</w:t>
      </w:r>
      <w:bookmarkEnd w:id="7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16753"/>
      <w:r>
        <w:rPr>
          <w:rFonts w:hint="eastAsia"/>
          <w:sz w:val="24"/>
          <w:szCs w:val="24"/>
        </w:rPr>
        <w:lastRenderedPageBreak/>
        <w:t>报考科目</w:t>
      </w:r>
      <w:bookmarkEnd w:id="8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F97E34" w:rsidRDefault="009E1BE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F97E34" w:rsidRDefault="009E1BEA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/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4738"/>
      <w:r>
        <w:rPr>
          <w:rFonts w:hint="eastAsia"/>
          <w:sz w:val="24"/>
          <w:szCs w:val="24"/>
        </w:rPr>
        <w:t>申请信息审核</w:t>
      </w:r>
      <w:bookmarkEnd w:id="10"/>
    </w:p>
    <w:p w:rsidR="00F97E34" w:rsidRDefault="009E1BEA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点击“申请信息审核”按钮时，会出现提示信息；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点击“确定”后，审核状态会变成“待审核”状态；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2312"/>
      <w:r>
        <w:rPr>
          <w:rFonts w:hint="eastAsia"/>
          <w:sz w:val="24"/>
          <w:szCs w:val="24"/>
        </w:rPr>
        <w:lastRenderedPageBreak/>
        <w:t>网上支付</w:t>
      </w:r>
      <w:bookmarkEnd w:id="11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F97E34" w:rsidRDefault="009E1BEA">
      <w:r>
        <w:rPr>
          <w:noProof/>
        </w:rP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F97E34" w:rsidRDefault="009E1BEA">
      <w:r>
        <w:rPr>
          <w:noProof/>
        </w:rP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F97E34" w:rsidRDefault="009E1BEA">
      <w:r>
        <w:rPr>
          <w:rFonts w:hint="eastAsia"/>
          <w:noProof/>
        </w:rPr>
        <w:lastRenderedPageBreak/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F97E34" w:rsidRDefault="009E1BEA">
      <w:r>
        <w:rPr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根据系统提示信息点击相关按钮。</w:t>
      </w:r>
    </w:p>
    <w:p w:rsidR="00F97E34" w:rsidRDefault="009E1BEA">
      <w:r>
        <w:rPr>
          <w:noProof/>
        </w:rP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F97E34" w:rsidRDefault="00F97E34">
      <w:pPr>
        <w:pStyle w:val="12"/>
        <w:ind w:firstLineChars="95" w:firstLine="199"/>
        <w:rPr>
          <w:sz w:val="21"/>
          <w:szCs w:val="21"/>
        </w:rPr>
      </w:pPr>
    </w:p>
    <w:p w:rsidR="00F97E34" w:rsidRDefault="009E1BEA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0A" w:rsidRDefault="0037310A" w:rsidP="0037310A">
      <w:pPr>
        <w:pStyle w:val="12"/>
        <w:ind w:firstLine="420"/>
        <w:rPr>
          <w:color w:val="FF0000"/>
          <w:sz w:val="21"/>
          <w:rPrChange w:id="12" w:author="Comparison" w:date="2017-12-06T10:10:00Z">
            <w:rPr>
              <w:color w:val="FF0000"/>
              <w:sz w:val="21"/>
              <w:szCs w:val="22"/>
            </w:rPr>
          </w:rPrChange>
        </w:rPr>
        <w:pPrChange w:id="13" w:author="Comparison" w:date="2017-12-06T10:10:00Z">
          <w:pPr>
            <w:pStyle w:val="a8"/>
            <w:ind w:firstLine="420"/>
          </w:pPr>
        </w:pPrChange>
      </w:pPr>
      <w:r>
        <w:rPr>
          <w:rFonts w:hint="eastAsia"/>
          <w:color w:val="FF0000"/>
          <w:sz w:val="21"/>
          <w:rPrChange w:id="14" w:author="Comparison" w:date="2017-12-06T10:10:00Z">
            <w:rPr>
              <w:rFonts w:hint="eastAsia"/>
              <w:color w:val="000000" w:themeColor="text1"/>
              <w:sz w:val="21"/>
              <w:szCs w:val="21"/>
            </w:rPr>
          </w:rPrChange>
        </w:rPr>
        <w:t>到此，考生已完成全部报名流程。</w:t>
      </w:r>
    </w:p>
    <w:p w:rsidR="00F97E34" w:rsidRDefault="00F97E34">
      <w:pPr>
        <w:pStyle w:val="12"/>
        <w:ind w:firstLine="420"/>
        <w:rPr>
          <w:color w:val="FF0000"/>
          <w:sz w:val="21"/>
          <w:szCs w:val="21"/>
        </w:rPr>
      </w:pPr>
      <w:bookmarkStart w:id="15" w:name="_GoBack"/>
      <w:bookmarkEnd w:id="15"/>
    </w:p>
    <w:sectPr w:rsidR="00F97E3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BF" w:rsidRDefault="00FB3FBF">
      <w:r>
        <w:separator/>
      </w:r>
    </w:p>
  </w:endnote>
  <w:endnote w:type="continuationSeparator" w:id="0">
    <w:p w:rsidR="00FB3FBF" w:rsidRDefault="00F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4" w:rsidRDefault="009E1BEA">
    <w:pPr>
      <w:pStyle w:val="a4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37310A" w:rsidRPr="0037310A">
      <w:rPr>
        <w:noProof/>
        <w:lang w:val="zh-CN"/>
      </w:rPr>
      <w:t>7</w:t>
    </w:r>
    <w:r>
      <w:fldChar w:fldCharType="end"/>
    </w:r>
  </w:p>
  <w:p w:rsidR="00F97E34" w:rsidRDefault="00F97E34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BF" w:rsidRDefault="00FB3FBF">
      <w:r>
        <w:separator/>
      </w:r>
    </w:p>
  </w:footnote>
  <w:footnote w:type="continuationSeparator" w:id="0">
    <w:p w:rsidR="00FB3FBF" w:rsidRDefault="00FB3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34" w:rsidRDefault="00F97E3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 w15:restartNumberingAfterBreak="0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3FBF"/>
    <w:rsid w:val="00FC0CEF"/>
    <w:rsid w:val="00FC135D"/>
    <w:rsid w:val="00FC1903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69199-C97F-4E7F-ADDE-179AA34A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aliases w:val="正文2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assport.etest.net.cn/login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李惠东</cp:lastModifiedBy>
  <cp:revision>91</cp:revision>
  <dcterms:created xsi:type="dcterms:W3CDTF">2014-11-13T02:25:00Z</dcterms:created>
  <dcterms:modified xsi:type="dcterms:W3CDTF">2017-12-06T02:10:00Z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