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7E4" w:rsidRDefault="005E5A5F">
      <w:pPr>
        <w:snapToGrid w:val="0"/>
        <w:spacing w:line="560" w:lineRule="exact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 w:hint="eastAsia"/>
          <w:color w:val="000000"/>
          <w:kern w:val="0"/>
        </w:rPr>
        <w:t>附件</w:t>
      </w:r>
      <w:r>
        <w:rPr>
          <w:rFonts w:ascii="黑体" w:eastAsia="黑体" w:hAnsi="黑体" w:hint="eastAsia"/>
          <w:color w:val="000000"/>
          <w:kern w:val="0"/>
        </w:rPr>
        <w:t>3</w:t>
      </w:r>
    </w:p>
    <w:tbl>
      <w:tblPr>
        <w:tblW w:w="139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"/>
        <w:gridCol w:w="276"/>
        <w:gridCol w:w="285"/>
        <w:gridCol w:w="285"/>
        <w:gridCol w:w="285"/>
        <w:gridCol w:w="285"/>
        <w:gridCol w:w="285"/>
        <w:gridCol w:w="285"/>
        <w:gridCol w:w="285"/>
        <w:gridCol w:w="752"/>
        <w:gridCol w:w="752"/>
        <w:gridCol w:w="752"/>
        <w:gridCol w:w="752"/>
        <w:gridCol w:w="872"/>
        <w:gridCol w:w="752"/>
        <w:gridCol w:w="752"/>
        <w:gridCol w:w="752"/>
        <w:gridCol w:w="752"/>
        <w:gridCol w:w="752"/>
        <w:gridCol w:w="752"/>
        <w:gridCol w:w="279"/>
        <w:gridCol w:w="752"/>
        <w:gridCol w:w="752"/>
        <w:gridCol w:w="512"/>
        <w:gridCol w:w="752"/>
      </w:tblGrid>
      <w:tr w:rsidR="009407E4">
        <w:trPr>
          <w:trHeight w:val="1035"/>
        </w:trPr>
        <w:tc>
          <w:tcPr>
            <w:tcW w:w="13988" w:type="dxa"/>
            <w:gridSpan w:val="2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407E4" w:rsidRDefault="005E5A5F" w:rsidP="00EA1C55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34"/>
                <w:szCs w:val="34"/>
              </w:rPr>
            </w:pPr>
            <w:r>
              <w:rPr>
                <w:rFonts w:ascii="方正小标宋简体" w:eastAsia="方正小标宋简体" w:hint="eastAsia"/>
                <w:bCs/>
                <w:color w:val="000000"/>
                <w:kern w:val="0"/>
                <w:sz w:val="34"/>
                <w:szCs w:val="34"/>
              </w:rPr>
              <w:t>第四届中国“互联网</w:t>
            </w:r>
            <w:r>
              <w:rPr>
                <w:rFonts w:ascii="方正小标宋简体" w:eastAsia="方正小标宋简体" w:hint="eastAsia"/>
                <w:bCs/>
                <w:color w:val="000000"/>
                <w:kern w:val="0"/>
                <w:sz w:val="34"/>
                <w:szCs w:val="34"/>
              </w:rPr>
              <w:t>+</w:t>
            </w:r>
            <w:r>
              <w:rPr>
                <w:rFonts w:ascii="方正小标宋简体" w:eastAsia="方正小标宋简体" w:hint="eastAsia"/>
                <w:bCs/>
                <w:color w:val="000000"/>
                <w:kern w:val="0"/>
                <w:sz w:val="34"/>
                <w:szCs w:val="34"/>
              </w:rPr>
              <w:t>”大学生创新创业大赛“青年红色筑梦之旅”活动各</w:t>
            </w:r>
            <w:r w:rsidR="00EA1C55">
              <w:rPr>
                <w:rFonts w:ascii="方正小标宋简体" w:eastAsia="方正小标宋简体" w:hint="eastAsia"/>
                <w:bCs/>
                <w:color w:val="000000"/>
                <w:kern w:val="0"/>
                <w:sz w:val="34"/>
                <w:szCs w:val="34"/>
              </w:rPr>
              <w:t>学院</w:t>
            </w:r>
            <w:bookmarkStart w:id="0" w:name="_GoBack"/>
            <w:bookmarkEnd w:id="0"/>
            <w:r>
              <w:rPr>
                <w:rFonts w:ascii="方正小标宋简体" w:eastAsia="方正小标宋简体" w:hint="eastAsia"/>
                <w:bCs/>
                <w:color w:val="000000"/>
                <w:kern w:val="0"/>
                <w:sz w:val="34"/>
                <w:szCs w:val="34"/>
              </w:rPr>
              <w:t>数据采集表</w:t>
            </w:r>
          </w:p>
        </w:tc>
      </w:tr>
      <w:tr w:rsidR="009407E4">
        <w:trPr>
          <w:trHeight w:val="645"/>
        </w:trPr>
        <w:tc>
          <w:tcPr>
            <w:tcW w:w="2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5E5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22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5E5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报名参与团队数（个）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5E5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参与学校总数（所）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5E5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参与学生总人数（人）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5E5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参与教师总人数（人）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5E5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参与投资人、企业专家人数（人）</w:t>
            </w:r>
          </w:p>
        </w:tc>
        <w:tc>
          <w:tcPr>
            <w:tcW w:w="8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5E5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设立公益基金个数（个）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基金总规模（万元）</w:t>
            </w:r>
          </w:p>
        </w:tc>
        <w:tc>
          <w:tcPr>
            <w:tcW w:w="479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5E5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对接单位数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5E5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签约项目数（个）</w:t>
            </w:r>
          </w:p>
        </w:tc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5E5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帮扶总人数（人）</w:t>
            </w:r>
          </w:p>
        </w:tc>
        <w:tc>
          <w:tcPr>
            <w:tcW w:w="5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5E5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产生经济效益（万元）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5E5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新闻报道数（篇）</w:t>
            </w:r>
          </w:p>
        </w:tc>
      </w:tr>
      <w:tr w:rsidR="009407E4">
        <w:trPr>
          <w:trHeight w:val="1381"/>
        </w:trPr>
        <w:tc>
          <w:tcPr>
            <w:tcW w:w="2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5E5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科技中国小分队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5E5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幸福中国小分队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5E5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健康中国小分队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5E5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教育中国小分队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5E5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法治中国小分队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5E5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十九大宣讲小分队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5E5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其他项目小分队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5E5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5E5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农户（户）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5E5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合作社（个）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5E5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学校（所）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5E5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政府部门（个）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5E5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企业（个）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5E5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其他单位（个）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5E5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407E4">
        <w:trPr>
          <w:trHeight w:val="780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7E4" w:rsidRDefault="009407E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9407E4">
        <w:trPr>
          <w:trHeight w:val="645"/>
        </w:trPr>
        <w:tc>
          <w:tcPr>
            <w:tcW w:w="13988" w:type="dxa"/>
            <w:gridSpan w:val="2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407E4" w:rsidRDefault="005E5A5F">
            <w:pPr>
              <w:widowControl/>
              <w:jc w:val="left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注：统计起止时间为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2018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-7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日。</w:t>
            </w:r>
          </w:p>
        </w:tc>
      </w:tr>
    </w:tbl>
    <w:p w:rsidR="009407E4" w:rsidRPr="001805B9" w:rsidRDefault="009407E4" w:rsidP="001805B9">
      <w:pPr>
        <w:rPr>
          <w:rFonts w:hint="eastAsia"/>
        </w:rPr>
      </w:pPr>
    </w:p>
    <w:sectPr w:rsidR="009407E4" w:rsidRPr="001805B9" w:rsidSect="001805B9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A5F" w:rsidRDefault="005E5A5F" w:rsidP="001805B9">
      <w:r>
        <w:separator/>
      </w:r>
    </w:p>
  </w:endnote>
  <w:endnote w:type="continuationSeparator" w:id="0">
    <w:p w:rsidR="005E5A5F" w:rsidRDefault="005E5A5F" w:rsidP="0018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A5F" w:rsidRDefault="005E5A5F" w:rsidP="001805B9">
      <w:r>
        <w:separator/>
      </w:r>
    </w:p>
  </w:footnote>
  <w:footnote w:type="continuationSeparator" w:id="0">
    <w:p w:rsidR="005E5A5F" w:rsidRDefault="005E5A5F" w:rsidP="00180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5B9" w:rsidRDefault="001805B9" w:rsidP="001805B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D7C84"/>
    <w:rsid w:val="001805B9"/>
    <w:rsid w:val="005E5A5F"/>
    <w:rsid w:val="009407E4"/>
    <w:rsid w:val="00EA1C55"/>
    <w:rsid w:val="4FFD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3659AAC-67E9-464A-A9F0-91BC502D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1805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805B9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微软中国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2018-07-12T03:13:00Z</dcterms:created>
  <dcterms:modified xsi:type="dcterms:W3CDTF">2018-07-12T03:20:00Z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