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ascii="方正黑体简体" w:hAnsi="Times New Roman" w:eastAsia="方正黑体简体" w:cs="Times New Roman"/>
          <w:kern w:val="0"/>
          <w:sz w:val="28"/>
          <w:szCs w:val="28"/>
        </w:rPr>
      </w:pPr>
      <w:r>
        <w:rPr>
          <w:rFonts w:hint="eastAsia" w:ascii="方正黑体简体" w:hAnsi="Times New Roman" w:eastAsia="方正黑体简体" w:cs="Times New Roman"/>
          <w:kern w:val="0"/>
          <w:sz w:val="28"/>
          <w:szCs w:val="28"/>
        </w:rPr>
        <w:t>附件2</w:t>
      </w:r>
    </w:p>
    <w:p>
      <w:pPr>
        <w:widowControl/>
        <w:spacing w:line="570" w:lineRule="exact"/>
        <w:jc w:val="left"/>
        <w:rPr>
          <w:rFonts w:ascii="方正黑体简体" w:hAnsi="Times New Roman" w:eastAsia="方正黑体简体" w:cs="Times New Roman"/>
          <w:kern w:val="0"/>
          <w:sz w:val="32"/>
          <w:szCs w:val="32"/>
        </w:rPr>
      </w:pPr>
    </w:p>
    <w:p>
      <w:pPr>
        <w:widowControl/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成都大学大学生创新创业训练计划项目</w:t>
      </w:r>
    </w:p>
    <w:p>
      <w:pPr>
        <w:widowControl/>
        <w:spacing w:after="156" w:afterLines="50" w:line="640" w:lineRule="exact"/>
        <w:jc w:val="center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任务书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5"/>
        <w:tblW w:w="8546" w:type="dxa"/>
        <w:tblCellSpacing w:w="15" w:type="dxa"/>
        <w:tblInd w:w="-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3"/>
        <w:gridCol w:w="2081"/>
        <w:gridCol w:w="1040"/>
        <w:gridCol w:w="1041"/>
        <w:gridCol w:w="20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项目负责人姓名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instrText xml:space="preserve"> INCLUDEPICTURE "H:\\ " \* MERGEFORMATINET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8255" cy="8255"/>
                      <wp:effectExtent l="0" t="0" r="0" b="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.65pt;width:0.65pt;" filled="f" stroked="f" coordsize="21600,21600" o:gfxdata="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OigPwLQAAAAAQEAAA8AAAAAAAAAAQAgAAAAIgAAAGRycy9kb3ducmV2Lnht&#10;bFBLAQIUABQAAAAIAIdO4kAmKPLwjwEAAA8DAAAOAAAAAAAAAAEAIAAAAB8BAABkcnMvZTJvRG9j&#10;LnhtbFBLBQYAAAAABgAGAFkBAAAg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项目负责人电话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项目负责人学号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项目成员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指导教师姓名</w:t>
            </w:r>
          </w:p>
        </w:tc>
        <w:tc>
          <w:tcPr>
            <w:tcW w:w="2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指导教师联系电话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项目运行时间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提交项目结题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报告书等时间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项目负责人于 XXX年 XX月XX日前向教务处提交项目结题报告书和发表论文、成果实物及其证明材料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 w:hRule="atLeast"/>
          <w:tblCellSpacing w:w="15" w:type="dxa"/>
        </w:trPr>
        <w:tc>
          <w:tcPr>
            <w:tcW w:w="225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项目进度</w:t>
            </w:r>
          </w:p>
        </w:tc>
        <w:tc>
          <w:tcPr>
            <w:tcW w:w="3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实施阶段</w:t>
            </w:r>
          </w:p>
        </w:tc>
        <w:tc>
          <w:tcPr>
            <w:tcW w:w="3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预期成果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15" w:type="dxa"/>
        </w:trPr>
        <w:tc>
          <w:tcPr>
            <w:tcW w:w="225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15" w:type="dxa"/>
        </w:trPr>
        <w:tc>
          <w:tcPr>
            <w:tcW w:w="225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15" w:type="dxa"/>
        </w:trPr>
        <w:tc>
          <w:tcPr>
            <w:tcW w:w="2258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15" w:type="dxa"/>
        </w:trPr>
        <w:tc>
          <w:tcPr>
            <w:tcW w:w="225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拟资助经费情况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学校每年对国家级、省级大学生创新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训练计划项目给予一定经费资助，每年度具体资助情况根据学校经费实际批复为准。若多次延期，后续不再资助经费。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国家级、省级项目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结题要求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见附表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最终成果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line="400" w:lineRule="exact"/>
              <w:ind w:firstLine="420" w:firstLineChars="20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spacing w:line="400" w:lineRule="exact"/>
              <w:ind w:firstLine="420" w:firstLineChars="20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spacing w:line="400" w:lineRule="exact"/>
              <w:ind w:firstLine="420" w:firstLineChars="20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spacing w:line="400" w:lineRule="exact"/>
              <w:ind w:firstLine="420" w:firstLineChars="200"/>
              <w:jc w:val="left"/>
              <w:textAlignment w:val="baseline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2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国家级、省级项目不能按期结题，可申请延期，但最终必须完成结题，逾期不能结题的项目：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项目负责人在校期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间不得参与创新训练计划项目；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项目指导老师3年内不得指导学生创新训练计划项目；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项目所属学院将在年终考核受到影响。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2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right="1470"/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负责人签字：</w:t>
            </w:r>
          </w:p>
          <w:p>
            <w:pPr>
              <w:widowControl/>
              <w:spacing w:line="440" w:lineRule="exact"/>
              <w:ind w:right="63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2940" w:firstLineChars="14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2100" w:firstLineChars="10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1260" w:firstLine="2100" w:firstLineChars="10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指导老师签字：</w:t>
            </w:r>
          </w:p>
          <w:p>
            <w:pPr>
              <w:widowControl/>
              <w:spacing w:line="400" w:lineRule="exact"/>
              <w:ind w:right="840" w:firstLine="420" w:firstLineChars="2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left="3990" w:leftChars="1400" w:right="840" w:hanging="1050" w:hangingChars="5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学院负责人签字（盖章）：年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tblCellSpacing w:w="15" w:type="dxa"/>
        </w:trPr>
        <w:tc>
          <w:tcPr>
            <w:tcW w:w="22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61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ind w:firstLine="1995" w:firstLineChars="95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firstLine="1995" w:firstLineChars="95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firstLine="1995" w:firstLineChars="95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ind w:right="840" w:firstLine="1995" w:firstLineChars="9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部门负责人签字（盖章）：</w:t>
            </w:r>
          </w:p>
          <w:p>
            <w:pPr>
              <w:widowControl/>
              <w:spacing w:line="400" w:lineRule="exact"/>
              <w:ind w:right="840" w:firstLine="3045" w:firstLineChars="145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/>
    <w:p/>
    <w:tbl>
      <w:tblPr>
        <w:tblStyle w:val="5"/>
        <w:tblpPr w:leftFromText="180" w:rightFromText="180" w:vertAnchor="text" w:horzAnchor="margin" w:tblpY="2177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53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标志性成果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项目研究报告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符合规范要求的学术研究论文（或创新性实物作品)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项目结题验收报告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在国内核心期刊发表相关学术论文1篇（学生成员排名前三）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申请发明专利1项（以获得受理号或授权号为准）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国内一般期刊发表相关学术论文1篇（学生成员为排名第二）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4.依托本项目，项目组成员获国家级竞赛三等奖及以上奖项1项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5.依托本项目，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实用新型专利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、外观设计专利和软件著作权等并获得受理（以获得受理号或授权号为准）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6.获得著作版权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满足1、2任意1条或者达到以上任意条件两条即符合验收标准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在国内外期刊公开发表相关学术论文1篇（学生成员排名前二）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依托本项目，项目组成员获得省级学科竞赛二等奖及以上奖1项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依托本项目，申请发明专利、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实用新型专利、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外观设计专利和软件著作权等并获得受理（以获得受理号或授权号为准）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获得著作版权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达到以上任意条件之一即符合验收标准</w:t>
            </w:r>
          </w:p>
        </w:tc>
      </w:tr>
    </w:tbl>
    <w:p>
      <w:pPr>
        <w:widowControl/>
        <w:spacing w:line="570" w:lineRule="exact"/>
        <w:jc w:val="left"/>
        <w:rPr>
          <w:rFonts w:hint="eastAsia" w:ascii="方正黑体简体" w:hAnsi="Times New Roman" w:eastAsia="方正黑体简体" w:cs="Times New Roman"/>
          <w:kern w:val="0"/>
          <w:sz w:val="32"/>
          <w:szCs w:val="32"/>
          <w:lang w:eastAsia="zh-CN"/>
        </w:rPr>
      </w:pPr>
      <w:r>
        <w:rPr>
          <w:rFonts w:hint="eastAsia" w:ascii="方正黑体简体" w:hAnsi="Times New Roman" w:eastAsia="方正黑体简体" w:cs="Times New Roman"/>
          <w:kern w:val="0"/>
          <w:sz w:val="32"/>
          <w:szCs w:val="32"/>
        </w:rPr>
        <w:t>附表</w:t>
      </w:r>
      <w:r>
        <w:rPr>
          <w:rFonts w:hint="eastAsia" w:ascii="方正黑体简体" w:hAnsi="Times New Roman" w:eastAsia="方正黑体简体" w:cs="Times New Roman"/>
          <w:kern w:val="0"/>
          <w:sz w:val="32"/>
          <w:szCs w:val="32"/>
          <w:lang w:eastAsia="zh-CN"/>
        </w:rPr>
        <w:t>一</w:t>
      </w:r>
    </w:p>
    <w:p>
      <w:pPr>
        <w:rPr>
          <w:sz w:val="32"/>
          <w:szCs w:val="32"/>
        </w:rPr>
      </w:pPr>
    </w:p>
    <w:p>
      <w:pPr>
        <w:widowControl/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国家级、省级创新训练项目结题要求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E1E12"/>
    <w:multiLevelType w:val="singleLevel"/>
    <w:tmpl w:val="7DEE1E1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F9"/>
    <w:rsid w:val="00333E60"/>
    <w:rsid w:val="00425304"/>
    <w:rsid w:val="00477AD7"/>
    <w:rsid w:val="00556824"/>
    <w:rsid w:val="00E553F9"/>
    <w:rsid w:val="09DE5F42"/>
    <w:rsid w:val="233B7E0D"/>
    <w:rsid w:val="23891B36"/>
    <w:rsid w:val="24DE5090"/>
    <w:rsid w:val="6A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937</Characters>
  <Lines>7</Lines>
  <Paragraphs>2</Paragraphs>
  <TotalTime>19</TotalTime>
  <ScaleCrop>false</ScaleCrop>
  <LinksUpToDate>false</LinksUpToDate>
  <CharactersWithSpaces>1099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LXQ</dc:creator>
  <cp:lastModifiedBy>Miss L</cp:lastModifiedBy>
  <dcterms:modified xsi:type="dcterms:W3CDTF">2019-03-25T03:22:00Z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