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90B3E8" w14:textId="77777777" w:rsidR="00D362DD" w:rsidRDefault="00D362DD" w:rsidP="00D362DD"/>
    <w:p w14:paraId="5A52B621" w14:textId="77777777" w:rsidR="00D362DD" w:rsidRDefault="00D362DD" w:rsidP="00D362DD"/>
    <w:p w14:paraId="18CB88E6" w14:textId="77777777" w:rsidR="008E0F8B" w:rsidRDefault="006C3064" w:rsidP="00B3577B">
      <w:pPr>
        <w:ind w:firstLine="964"/>
        <w:jc w:val="right"/>
        <w:rPr>
          <w:rFonts w:ascii="黑体" w:eastAsia="黑体"/>
          <w:b/>
          <w:sz w:val="48"/>
          <w:szCs w:val="52"/>
        </w:rPr>
      </w:pPr>
      <w:r>
        <w:rPr>
          <w:rFonts w:ascii="黑体" w:eastAsia="黑体" w:hint="eastAsia"/>
          <w:b/>
          <w:sz w:val="48"/>
          <w:szCs w:val="52"/>
        </w:rPr>
        <w:t>成都大学</w:t>
      </w:r>
    </w:p>
    <w:p w14:paraId="3221EA94" w14:textId="6BB84F6A" w:rsidR="00B3577B" w:rsidRPr="00554EAA" w:rsidRDefault="00B3577B" w:rsidP="00B3577B">
      <w:pPr>
        <w:ind w:firstLine="964"/>
        <w:jc w:val="right"/>
        <w:rPr>
          <w:rFonts w:ascii="黑体" w:eastAsia="黑体"/>
          <w:b/>
          <w:sz w:val="48"/>
          <w:szCs w:val="52"/>
        </w:rPr>
      </w:pPr>
      <w:r w:rsidRPr="00554EAA">
        <w:rPr>
          <w:rFonts w:ascii="黑体" w:eastAsia="黑体" w:hint="eastAsia"/>
          <w:b/>
          <w:sz w:val="48"/>
          <w:szCs w:val="52"/>
        </w:rPr>
        <w:t>教务</w:t>
      </w:r>
      <w:r w:rsidR="006C3064">
        <w:rPr>
          <w:rFonts w:ascii="黑体" w:eastAsia="黑体" w:hint="eastAsia"/>
          <w:b/>
          <w:sz w:val="48"/>
          <w:szCs w:val="52"/>
        </w:rPr>
        <w:t>管理系统</w:t>
      </w:r>
    </w:p>
    <w:p w14:paraId="5A30FA65" w14:textId="69840F51" w:rsidR="00D362DD" w:rsidRPr="00B3577B" w:rsidRDefault="005C4657" w:rsidP="00D362DD">
      <w:pPr>
        <w:wordWrap w:val="0"/>
        <w:jc w:val="right"/>
        <w:rPr>
          <w:rFonts w:ascii="Palatino Linotype" w:eastAsia="黑体" w:hAnsi="Palatino Linotype"/>
          <w:b/>
          <w:kern w:val="0"/>
          <w:sz w:val="56"/>
          <w:szCs w:val="44"/>
        </w:rPr>
      </w:pPr>
      <w:r>
        <w:rPr>
          <w:rFonts w:ascii="Palatino Linotype" w:eastAsia="黑体" w:hAnsi="Palatino Linotype" w:hint="eastAsia"/>
          <w:b/>
          <w:kern w:val="0"/>
          <w:sz w:val="56"/>
          <w:szCs w:val="44"/>
        </w:rPr>
        <w:t>教师</w:t>
      </w:r>
      <w:r w:rsidR="008E0F8B">
        <w:rPr>
          <w:rFonts w:ascii="Palatino Linotype" w:eastAsia="黑体" w:hAnsi="Palatino Linotype" w:hint="eastAsia"/>
          <w:b/>
          <w:kern w:val="0"/>
          <w:sz w:val="56"/>
          <w:szCs w:val="44"/>
        </w:rPr>
        <w:t>-</w:t>
      </w:r>
      <w:r w:rsidR="00151DEB">
        <w:rPr>
          <w:rFonts w:ascii="Palatino Linotype" w:eastAsia="黑体" w:hAnsi="Palatino Linotype" w:hint="eastAsia"/>
          <w:b/>
          <w:kern w:val="0"/>
          <w:sz w:val="56"/>
          <w:szCs w:val="44"/>
        </w:rPr>
        <w:t>操作</w:t>
      </w:r>
      <w:r w:rsidR="00576DC7">
        <w:rPr>
          <w:rFonts w:ascii="Palatino Linotype" w:eastAsia="黑体" w:hAnsi="Palatino Linotype" w:hint="eastAsia"/>
          <w:b/>
          <w:kern w:val="0"/>
          <w:sz w:val="56"/>
          <w:szCs w:val="44"/>
        </w:rPr>
        <w:t>指南</w:t>
      </w:r>
    </w:p>
    <w:p w14:paraId="2402CB3C" w14:textId="77777777" w:rsidR="00D362DD" w:rsidRPr="005432A3" w:rsidRDefault="00D362DD" w:rsidP="00D362DD">
      <w:pPr>
        <w:wordWrap w:val="0"/>
        <w:jc w:val="right"/>
        <w:rPr>
          <w:rFonts w:ascii="黑体" w:eastAsia="黑体"/>
          <w:b/>
          <w:sz w:val="36"/>
          <w:szCs w:val="36"/>
        </w:rPr>
      </w:pPr>
    </w:p>
    <w:p w14:paraId="1A3B8EC5" w14:textId="77777777" w:rsidR="00D362DD" w:rsidRPr="00A516BC" w:rsidRDefault="00D362DD" w:rsidP="00D362DD">
      <w:pPr>
        <w:jc w:val="right"/>
        <w:rPr>
          <w:rFonts w:ascii="黑体" w:eastAsia="黑体"/>
          <w:b/>
          <w:sz w:val="36"/>
          <w:szCs w:val="36"/>
        </w:rPr>
      </w:pPr>
    </w:p>
    <w:p w14:paraId="79E0EA76" w14:textId="280CDA14" w:rsidR="00D362DD" w:rsidRPr="001B5873" w:rsidRDefault="00D362DD" w:rsidP="00D362DD">
      <w:pPr>
        <w:spacing w:line="480" w:lineRule="exact"/>
        <w:jc w:val="right"/>
        <w:rPr>
          <w:rFonts w:ascii="黑体" w:eastAsia="黑体"/>
          <w:b/>
          <w:sz w:val="32"/>
          <w:szCs w:val="32"/>
        </w:rPr>
      </w:pPr>
      <w:r w:rsidRPr="001B5873">
        <w:rPr>
          <w:rFonts w:eastAsia="黑体"/>
          <w:b/>
          <w:sz w:val="28"/>
        </w:rPr>
        <w:t xml:space="preserve">Version </w:t>
      </w:r>
      <w:r w:rsidRPr="001B5873">
        <w:rPr>
          <w:rFonts w:eastAsia="黑体" w:hint="eastAsia"/>
          <w:b/>
          <w:sz w:val="28"/>
        </w:rPr>
        <w:t>1.</w:t>
      </w:r>
      <w:r w:rsidR="006C3064">
        <w:rPr>
          <w:rFonts w:eastAsia="黑体" w:hint="eastAsia"/>
          <w:b/>
          <w:sz w:val="28"/>
        </w:rPr>
        <w:t>0</w:t>
      </w:r>
    </w:p>
    <w:p w14:paraId="448FBB56" w14:textId="77777777" w:rsidR="00D362DD" w:rsidRDefault="00D362DD" w:rsidP="00D362DD"/>
    <w:p w14:paraId="59129F7E" w14:textId="77777777" w:rsidR="00D362DD" w:rsidRDefault="00D362DD" w:rsidP="00D362DD"/>
    <w:p w14:paraId="3A7D8907" w14:textId="77777777" w:rsidR="00D362DD" w:rsidRDefault="00D362DD" w:rsidP="00D362DD"/>
    <w:p w14:paraId="7CFEACBA" w14:textId="77777777" w:rsidR="00D362DD" w:rsidRDefault="00D362DD" w:rsidP="00D362DD"/>
    <w:p w14:paraId="51355DF2" w14:textId="77777777" w:rsidR="00D362DD" w:rsidRDefault="00D362DD" w:rsidP="00D362DD"/>
    <w:p w14:paraId="0761E8DB" w14:textId="77777777" w:rsidR="00D362DD" w:rsidRDefault="00D362DD" w:rsidP="00D362DD"/>
    <w:p w14:paraId="522EC82A" w14:textId="77777777" w:rsidR="00D362DD" w:rsidRDefault="00D362DD" w:rsidP="00D362DD"/>
    <w:p w14:paraId="67C1CC58" w14:textId="77777777" w:rsidR="00D362DD" w:rsidRDefault="00D362DD" w:rsidP="00D362DD"/>
    <w:p w14:paraId="10C94B0D" w14:textId="77777777" w:rsidR="00D362DD" w:rsidRDefault="00D362DD" w:rsidP="00D362DD"/>
    <w:p w14:paraId="1550E799" w14:textId="77777777" w:rsidR="00D362DD" w:rsidRDefault="00D362DD" w:rsidP="00D362DD"/>
    <w:p w14:paraId="5BD1A30F" w14:textId="77777777" w:rsidR="00D362DD" w:rsidRDefault="00D362DD" w:rsidP="00D362DD"/>
    <w:p w14:paraId="1469656C" w14:textId="77777777" w:rsidR="00D362DD" w:rsidRDefault="00D362DD" w:rsidP="00D362DD"/>
    <w:p w14:paraId="2A649416" w14:textId="77777777" w:rsidR="00D362DD" w:rsidRDefault="00D362DD" w:rsidP="00D362DD"/>
    <w:p w14:paraId="6F91DE24" w14:textId="77777777" w:rsidR="00B3577B" w:rsidRDefault="00B3577B" w:rsidP="00B3577B">
      <w:pPr>
        <w:ind w:firstLine="482"/>
        <w:jc w:val="right"/>
        <w:rPr>
          <w:rFonts w:ascii="Arial" w:hAnsi="Arial" w:cs="Arial"/>
          <w:b/>
        </w:rPr>
      </w:pPr>
      <w:bookmarkStart w:id="0" w:name="_Toc268359780"/>
      <w:bookmarkStart w:id="1" w:name="_Toc268360119"/>
      <w:bookmarkStart w:id="2" w:name="_Toc273007920"/>
      <w:bookmarkStart w:id="3" w:name="_Toc273042359"/>
      <w:r>
        <w:rPr>
          <w:rFonts w:ascii="Arial" w:hAnsi="Arial" w:cs="Arial"/>
          <w:b/>
        </w:rPr>
        <w:t>Written By Shanghai Su</w:t>
      </w:r>
      <w:r>
        <w:rPr>
          <w:rFonts w:ascii="Arial" w:hAnsi="Arial" w:cs="Arial" w:hint="eastAsia"/>
          <w:b/>
        </w:rPr>
        <w:t>p</w:t>
      </w:r>
      <w:r>
        <w:rPr>
          <w:rFonts w:ascii="Arial" w:hAnsi="Arial" w:cs="Arial"/>
          <w:b/>
        </w:rPr>
        <w:t>Wisdom Information Technology Co.,</w:t>
      </w:r>
      <w:r>
        <w:rPr>
          <w:rFonts w:ascii="Arial" w:hAnsi="Arial" w:cs="Arial" w:hint="eastAsia"/>
          <w:b/>
        </w:rPr>
        <w:t xml:space="preserve"> </w:t>
      </w:r>
      <w:r>
        <w:rPr>
          <w:rFonts w:ascii="Arial" w:hAnsi="Arial" w:cs="Arial"/>
          <w:b/>
        </w:rPr>
        <w:t>L</w:t>
      </w:r>
      <w:r>
        <w:rPr>
          <w:rFonts w:ascii="Arial" w:hAnsi="Arial" w:cs="Arial" w:hint="eastAsia"/>
          <w:b/>
        </w:rPr>
        <w:t>TD</w:t>
      </w:r>
      <w:r>
        <w:rPr>
          <w:rFonts w:ascii="Arial" w:hAnsi="Arial" w:cs="Arial"/>
          <w:b/>
        </w:rPr>
        <w:t>.</w:t>
      </w:r>
      <w:bookmarkEnd w:id="0"/>
      <w:bookmarkEnd w:id="1"/>
      <w:bookmarkEnd w:id="2"/>
      <w:bookmarkEnd w:id="3"/>
    </w:p>
    <w:p w14:paraId="4A03F63A" w14:textId="77777777" w:rsidR="00B3577B" w:rsidRDefault="00B3577B" w:rsidP="00B3577B">
      <w:pPr>
        <w:ind w:firstLine="643"/>
        <w:jc w:val="right"/>
        <w:rPr>
          <w:rFonts w:ascii="黑体" w:eastAsia="黑体"/>
          <w:b/>
          <w:sz w:val="32"/>
          <w:szCs w:val="32"/>
        </w:rPr>
      </w:pPr>
      <w:r>
        <w:rPr>
          <w:rFonts w:ascii="黑体" w:eastAsia="黑体" w:hint="eastAsia"/>
          <w:b/>
          <w:sz w:val="32"/>
          <w:szCs w:val="32"/>
        </w:rPr>
        <w:t>上海树维信息科技有限公司</w:t>
      </w:r>
    </w:p>
    <w:p w14:paraId="1509DF52" w14:textId="590CA567" w:rsidR="00C71996" w:rsidRDefault="00CC0ABB" w:rsidP="00C71996">
      <w:pPr>
        <w:ind w:firstLine="562"/>
        <w:jc w:val="right"/>
        <w:rPr>
          <w:rFonts w:ascii="Arial" w:hAnsi="Arial" w:cs="Arial"/>
          <w:b/>
          <w:sz w:val="28"/>
          <w:szCs w:val="28"/>
        </w:rPr>
      </w:pPr>
      <w:bookmarkStart w:id="4" w:name="_Toc268360120"/>
      <w:bookmarkStart w:id="5" w:name="_Toc268359781"/>
      <w:bookmarkStart w:id="6" w:name="_Toc273042360"/>
      <w:bookmarkStart w:id="7" w:name="_Toc273007921"/>
      <w:r>
        <w:rPr>
          <w:rFonts w:ascii="Arial" w:hAnsi="Arial" w:cs="Arial"/>
          <w:b/>
          <w:sz w:val="28"/>
          <w:szCs w:val="28"/>
        </w:rPr>
        <w:t>©20</w:t>
      </w:r>
      <w:r>
        <w:rPr>
          <w:rFonts w:ascii="Arial" w:hAnsi="Arial" w:cs="Arial" w:hint="eastAsia"/>
          <w:b/>
          <w:sz w:val="28"/>
          <w:szCs w:val="28"/>
        </w:rPr>
        <w:t>20</w:t>
      </w:r>
    </w:p>
    <w:p w14:paraId="36C914DF" w14:textId="77777777" w:rsidR="00B3577B" w:rsidRPr="00C71996" w:rsidRDefault="00B3577B" w:rsidP="00C71996">
      <w:pPr>
        <w:ind w:firstLine="562"/>
        <w:jc w:val="righ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</w:rPr>
        <w:t>All Rig</w:t>
      </w:r>
      <w:r>
        <w:rPr>
          <w:rFonts w:ascii="Arial" w:hAnsi="Arial" w:cs="Arial" w:hint="eastAsia"/>
          <w:b/>
        </w:rPr>
        <w:t>h</w:t>
      </w:r>
      <w:r>
        <w:rPr>
          <w:rFonts w:ascii="Arial" w:hAnsi="Arial" w:cs="Arial"/>
          <w:b/>
        </w:rPr>
        <w:t>ts Reserved</w:t>
      </w:r>
      <w:bookmarkEnd w:id="4"/>
      <w:bookmarkEnd w:id="5"/>
      <w:bookmarkEnd w:id="6"/>
      <w:bookmarkEnd w:id="7"/>
      <w:r>
        <w:rPr>
          <w:b/>
          <w:bCs/>
          <w:lang w:val="zh-CN"/>
        </w:rPr>
        <w:t xml:space="preserve"> </w:t>
      </w:r>
    </w:p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4"/>
          <w:lang w:val="zh-CN"/>
        </w:rPr>
        <w:id w:val="12601061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5B327ECF" w14:textId="77777777" w:rsidR="00582F98" w:rsidRDefault="00582F98" w:rsidP="00F319C0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14:paraId="4D1E7204" w14:textId="59F73989" w:rsidR="005B4C66" w:rsidRDefault="00182371">
          <w:pPr>
            <w:pStyle w:val="21"/>
            <w:tabs>
              <w:tab w:val="left" w:pos="1260"/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 w:rsidR="00582F98">
            <w:instrText xml:space="preserve"> TOC \o "1-3" \h \z \u </w:instrText>
          </w:r>
          <w:r>
            <w:fldChar w:fldCharType="separate"/>
          </w:r>
          <w:hyperlink w:anchor="_Toc55393980" w:history="1">
            <w:r w:rsidR="005B4C66" w:rsidRPr="001E2F65">
              <w:rPr>
                <w:rStyle w:val="a8"/>
                <w:rFonts w:asciiTheme="majorHAnsi" w:eastAsia="Microsoft YaHei UI" w:hAnsiTheme="majorHAnsi"/>
                <w:noProof/>
                <w:kern w:val="0"/>
              </w:rPr>
              <w:t>1.</w:t>
            </w:r>
            <w:r w:rsidR="005B4C6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5B4C66" w:rsidRPr="001E2F65">
              <w:rPr>
                <w:rStyle w:val="a8"/>
                <w:rFonts w:ascii="Microsoft YaHei UI" w:eastAsia="Microsoft YaHei UI" w:hAnsi="Microsoft YaHei UI"/>
                <w:noProof/>
                <w:kern w:val="0"/>
              </w:rPr>
              <w:t>系统访问</w:t>
            </w:r>
            <w:r w:rsidR="005B4C66">
              <w:rPr>
                <w:noProof/>
                <w:webHidden/>
              </w:rPr>
              <w:tab/>
            </w:r>
            <w:r w:rsidR="005B4C66">
              <w:rPr>
                <w:noProof/>
                <w:webHidden/>
              </w:rPr>
              <w:fldChar w:fldCharType="begin"/>
            </w:r>
            <w:r w:rsidR="005B4C66">
              <w:rPr>
                <w:noProof/>
                <w:webHidden/>
              </w:rPr>
              <w:instrText xml:space="preserve"> PAGEREF _Toc55393980 \h </w:instrText>
            </w:r>
            <w:r w:rsidR="005B4C66">
              <w:rPr>
                <w:noProof/>
                <w:webHidden/>
              </w:rPr>
            </w:r>
            <w:r w:rsidR="005B4C66">
              <w:rPr>
                <w:noProof/>
                <w:webHidden/>
              </w:rPr>
              <w:fldChar w:fldCharType="separate"/>
            </w:r>
            <w:r w:rsidR="005B4C66">
              <w:rPr>
                <w:noProof/>
                <w:webHidden/>
              </w:rPr>
              <w:t>3</w:t>
            </w:r>
            <w:r w:rsidR="005B4C66">
              <w:rPr>
                <w:noProof/>
                <w:webHidden/>
              </w:rPr>
              <w:fldChar w:fldCharType="end"/>
            </w:r>
          </w:hyperlink>
        </w:p>
        <w:p w14:paraId="2408D906" w14:textId="4C918BCD" w:rsidR="005B4C66" w:rsidRDefault="006954EC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5393981" w:history="1">
            <w:r w:rsidR="005B4C66" w:rsidRPr="001E2F65">
              <w:rPr>
                <w:rStyle w:val="a8"/>
                <w:rFonts w:ascii="Microsoft YaHei UI" w:eastAsia="Microsoft YaHei UI" w:hAnsi="Microsoft YaHei UI"/>
                <w:noProof/>
              </w:rPr>
              <w:t>1.1. 登录地址</w:t>
            </w:r>
            <w:r w:rsidR="005B4C66">
              <w:rPr>
                <w:noProof/>
                <w:webHidden/>
              </w:rPr>
              <w:tab/>
            </w:r>
            <w:r w:rsidR="005B4C66">
              <w:rPr>
                <w:noProof/>
                <w:webHidden/>
              </w:rPr>
              <w:fldChar w:fldCharType="begin"/>
            </w:r>
            <w:r w:rsidR="005B4C66">
              <w:rPr>
                <w:noProof/>
                <w:webHidden/>
              </w:rPr>
              <w:instrText xml:space="preserve"> PAGEREF _Toc55393981 \h </w:instrText>
            </w:r>
            <w:r w:rsidR="005B4C66">
              <w:rPr>
                <w:noProof/>
                <w:webHidden/>
              </w:rPr>
            </w:r>
            <w:r w:rsidR="005B4C66">
              <w:rPr>
                <w:noProof/>
                <w:webHidden/>
              </w:rPr>
              <w:fldChar w:fldCharType="separate"/>
            </w:r>
            <w:r w:rsidR="005B4C66">
              <w:rPr>
                <w:noProof/>
                <w:webHidden/>
              </w:rPr>
              <w:t>3</w:t>
            </w:r>
            <w:r w:rsidR="005B4C66">
              <w:rPr>
                <w:noProof/>
                <w:webHidden/>
              </w:rPr>
              <w:fldChar w:fldCharType="end"/>
            </w:r>
          </w:hyperlink>
        </w:p>
        <w:p w14:paraId="027A7F4B" w14:textId="4F2D7FDD" w:rsidR="005B4C66" w:rsidRDefault="006954EC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5393982" w:history="1">
            <w:r w:rsidR="005B4C66" w:rsidRPr="001E2F65">
              <w:rPr>
                <w:rStyle w:val="a8"/>
                <w:rFonts w:ascii="Microsoft YaHei UI" w:eastAsia="Microsoft YaHei UI" w:hAnsi="Microsoft YaHei UI"/>
                <w:noProof/>
              </w:rPr>
              <w:t>1.2. 登陆账号</w:t>
            </w:r>
            <w:r w:rsidR="005B4C66">
              <w:rPr>
                <w:noProof/>
                <w:webHidden/>
              </w:rPr>
              <w:tab/>
            </w:r>
            <w:r w:rsidR="005B4C66">
              <w:rPr>
                <w:noProof/>
                <w:webHidden/>
              </w:rPr>
              <w:fldChar w:fldCharType="begin"/>
            </w:r>
            <w:r w:rsidR="005B4C66">
              <w:rPr>
                <w:noProof/>
                <w:webHidden/>
              </w:rPr>
              <w:instrText xml:space="preserve"> PAGEREF _Toc55393982 \h </w:instrText>
            </w:r>
            <w:r w:rsidR="005B4C66">
              <w:rPr>
                <w:noProof/>
                <w:webHidden/>
              </w:rPr>
            </w:r>
            <w:r w:rsidR="005B4C66">
              <w:rPr>
                <w:noProof/>
                <w:webHidden/>
              </w:rPr>
              <w:fldChar w:fldCharType="separate"/>
            </w:r>
            <w:r w:rsidR="005B4C66">
              <w:rPr>
                <w:noProof/>
                <w:webHidden/>
              </w:rPr>
              <w:t>3</w:t>
            </w:r>
            <w:r w:rsidR="005B4C66">
              <w:rPr>
                <w:noProof/>
                <w:webHidden/>
              </w:rPr>
              <w:fldChar w:fldCharType="end"/>
            </w:r>
          </w:hyperlink>
        </w:p>
        <w:p w14:paraId="307217FE" w14:textId="6864173F" w:rsidR="005B4C66" w:rsidRDefault="006954EC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5393983" w:history="1">
            <w:r w:rsidR="005B4C66" w:rsidRPr="001E2F65">
              <w:rPr>
                <w:rStyle w:val="a8"/>
                <w:rFonts w:ascii="Microsoft YaHei UI" w:eastAsia="Microsoft YaHei UI" w:hAnsi="Microsoft YaHei UI"/>
                <w:noProof/>
              </w:rPr>
              <w:t>1.3. 常见问题</w:t>
            </w:r>
            <w:r w:rsidR="005B4C66">
              <w:rPr>
                <w:noProof/>
                <w:webHidden/>
              </w:rPr>
              <w:tab/>
            </w:r>
            <w:r w:rsidR="005B4C66">
              <w:rPr>
                <w:noProof/>
                <w:webHidden/>
              </w:rPr>
              <w:fldChar w:fldCharType="begin"/>
            </w:r>
            <w:r w:rsidR="005B4C66">
              <w:rPr>
                <w:noProof/>
                <w:webHidden/>
              </w:rPr>
              <w:instrText xml:space="preserve"> PAGEREF _Toc55393983 \h </w:instrText>
            </w:r>
            <w:r w:rsidR="005B4C66">
              <w:rPr>
                <w:noProof/>
                <w:webHidden/>
              </w:rPr>
            </w:r>
            <w:r w:rsidR="005B4C66">
              <w:rPr>
                <w:noProof/>
                <w:webHidden/>
              </w:rPr>
              <w:fldChar w:fldCharType="separate"/>
            </w:r>
            <w:r w:rsidR="005B4C66">
              <w:rPr>
                <w:noProof/>
                <w:webHidden/>
              </w:rPr>
              <w:t>4</w:t>
            </w:r>
            <w:r w:rsidR="005B4C66">
              <w:rPr>
                <w:noProof/>
                <w:webHidden/>
              </w:rPr>
              <w:fldChar w:fldCharType="end"/>
            </w:r>
          </w:hyperlink>
        </w:p>
        <w:p w14:paraId="240F4A83" w14:textId="23E64104" w:rsidR="005B4C66" w:rsidRDefault="006954EC">
          <w:pPr>
            <w:pStyle w:val="21"/>
            <w:tabs>
              <w:tab w:val="left" w:pos="1260"/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5393984" w:history="1">
            <w:r w:rsidR="005B4C66" w:rsidRPr="001E2F65">
              <w:rPr>
                <w:rStyle w:val="a8"/>
                <w:rFonts w:asciiTheme="majorHAnsi" w:eastAsia="Microsoft YaHei UI" w:hAnsiTheme="majorHAnsi"/>
                <w:noProof/>
                <w:kern w:val="0"/>
              </w:rPr>
              <w:t>2.</w:t>
            </w:r>
            <w:r w:rsidR="005B4C66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5B4C66" w:rsidRPr="001E2F65">
              <w:rPr>
                <w:rStyle w:val="a8"/>
                <w:rFonts w:ascii="Microsoft YaHei UI" w:eastAsia="Microsoft YaHei UI" w:hAnsi="Microsoft YaHei UI"/>
                <w:noProof/>
                <w:kern w:val="0"/>
              </w:rPr>
              <w:t>常用功能</w:t>
            </w:r>
            <w:r w:rsidR="005B4C66">
              <w:rPr>
                <w:noProof/>
                <w:webHidden/>
              </w:rPr>
              <w:tab/>
            </w:r>
            <w:r w:rsidR="005B4C66">
              <w:rPr>
                <w:noProof/>
                <w:webHidden/>
              </w:rPr>
              <w:fldChar w:fldCharType="begin"/>
            </w:r>
            <w:r w:rsidR="005B4C66">
              <w:rPr>
                <w:noProof/>
                <w:webHidden/>
              </w:rPr>
              <w:instrText xml:space="preserve"> PAGEREF _Toc55393984 \h </w:instrText>
            </w:r>
            <w:r w:rsidR="005B4C66">
              <w:rPr>
                <w:noProof/>
                <w:webHidden/>
              </w:rPr>
            </w:r>
            <w:r w:rsidR="005B4C66">
              <w:rPr>
                <w:noProof/>
                <w:webHidden/>
              </w:rPr>
              <w:fldChar w:fldCharType="separate"/>
            </w:r>
            <w:r w:rsidR="005B4C66">
              <w:rPr>
                <w:noProof/>
                <w:webHidden/>
              </w:rPr>
              <w:t>5</w:t>
            </w:r>
            <w:r w:rsidR="005B4C66">
              <w:rPr>
                <w:noProof/>
                <w:webHidden/>
              </w:rPr>
              <w:fldChar w:fldCharType="end"/>
            </w:r>
          </w:hyperlink>
        </w:p>
        <w:p w14:paraId="79AA48E5" w14:textId="1042F151" w:rsidR="005B4C66" w:rsidRDefault="006954EC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5393985" w:history="1">
            <w:r w:rsidR="005B4C66" w:rsidRPr="001E2F65">
              <w:rPr>
                <w:rStyle w:val="a8"/>
                <w:rFonts w:ascii="Microsoft YaHei UI" w:eastAsia="Microsoft YaHei UI" w:hAnsi="Microsoft YaHei UI"/>
                <w:noProof/>
              </w:rPr>
              <w:t>2.1. 查看课表</w:t>
            </w:r>
            <w:r w:rsidR="005B4C66">
              <w:rPr>
                <w:noProof/>
                <w:webHidden/>
              </w:rPr>
              <w:tab/>
            </w:r>
            <w:r w:rsidR="005B4C66">
              <w:rPr>
                <w:noProof/>
                <w:webHidden/>
              </w:rPr>
              <w:fldChar w:fldCharType="begin"/>
            </w:r>
            <w:r w:rsidR="005B4C66">
              <w:rPr>
                <w:noProof/>
                <w:webHidden/>
              </w:rPr>
              <w:instrText xml:space="preserve"> PAGEREF _Toc55393985 \h </w:instrText>
            </w:r>
            <w:r w:rsidR="005B4C66">
              <w:rPr>
                <w:noProof/>
                <w:webHidden/>
              </w:rPr>
            </w:r>
            <w:r w:rsidR="005B4C66">
              <w:rPr>
                <w:noProof/>
                <w:webHidden/>
              </w:rPr>
              <w:fldChar w:fldCharType="separate"/>
            </w:r>
            <w:r w:rsidR="005B4C66">
              <w:rPr>
                <w:noProof/>
                <w:webHidden/>
              </w:rPr>
              <w:t>5</w:t>
            </w:r>
            <w:r w:rsidR="005B4C66">
              <w:rPr>
                <w:noProof/>
                <w:webHidden/>
              </w:rPr>
              <w:fldChar w:fldCharType="end"/>
            </w:r>
          </w:hyperlink>
        </w:p>
        <w:p w14:paraId="14BB7A12" w14:textId="58141CC3" w:rsidR="005B4C66" w:rsidRDefault="006954EC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5393986" w:history="1">
            <w:r w:rsidR="005B4C66" w:rsidRPr="001E2F65">
              <w:rPr>
                <w:rStyle w:val="a8"/>
                <w:rFonts w:ascii="Microsoft YaHei UI" w:eastAsia="Microsoft YaHei UI" w:hAnsi="Microsoft YaHei UI"/>
                <w:noProof/>
              </w:rPr>
              <w:t>2.2. 调课申请</w:t>
            </w:r>
            <w:r w:rsidR="005B4C66">
              <w:rPr>
                <w:noProof/>
                <w:webHidden/>
              </w:rPr>
              <w:tab/>
            </w:r>
            <w:r w:rsidR="005B4C66">
              <w:rPr>
                <w:noProof/>
                <w:webHidden/>
              </w:rPr>
              <w:fldChar w:fldCharType="begin"/>
            </w:r>
            <w:r w:rsidR="005B4C66">
              <w:rPr>
                <w:noProof/>
                <w:webHidden/>
              </w:rPr>
              <w:instrText xml:space="preserve"> PAGEREF _Toc55393986 \h </w:instrText>
            </w:r>
            <w:r w:rsidR="005B4C66">
              <w:rPr>
                <w:noProof/>
                <w:webHidden/>
              </w:rPr>
            </w:r>
            <w:r w:rsidR="005B4C66">
              <w:rPr>
                <w:noProof/>
                <w:webHidden/>
              </w:rPr>
              <w:fldChar w:fldCharType="separate"/>
            </w:r>
            <w:r w:rsidR="005B4C66">
              <w:rPr>
                <w:noProof/>
                <w:webHidden/>
              </w:rPr>
              <w:t>5</w:t>
            </w:r>
            <w:r w:rsidR="005B4C66">
              <w:rPr>
                <w:noProof/>
                <w:webHidden/>
              </w:rPr>
              <w:fldChar w:fldCharType="end"/>
            </w:r>
          </w:hyperlink>
        </w:p>
        <w:p w14:paraId="7746C832" w14:textId="154F88B9" w:rsidR="005B4C66" w:rsidRDefault="006954EC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5393987" w:history="1">
            <w:r w:rsidR="005B4C66" w:rsidRPr="001E2F65">
              <w:rPr>
                <w:rStyle w:val="a8"/>
                <w:rFonts w:ascii="Microsoft YaHei UI" w:eastAsia="Microsoft YaHei UI" w:hAnsi="Microsoft YaHei UI"/>
                <w:noProof/>
              </w:rPr>
              <w:t>2.3  考试安排</w:t>
            </w:r>
            <w:r w:rsidR="005B4C66">
              <w:rPr>
                <w:noProof/>
                <w:webHidden/>
              </w:rPr>
              <w:tab/>
            </w:r>
            <w:r w:rsidR="005B4C66">
              <w:rPr>
                <w:noProof/>
                <w:webHidden/>
              </w:rPr>
              <w:fldChar w:fldCharType="begin"/>
            </w:r>
            <w:r w:rsidR="005B4C66">
              <w:rPr>
                <w:noProof/>
                <w:webHidden/>
              </w:rPr>
              <w:instrText xml:space="preserve"> PAGEREF _Toc55393987 \h </w:instrText>
            </w:r>
            <w:r w:rsidR="005B4C66">
              <w:rPr>
                <w:noProof/>
                <w:webHidden/>
              </w:rPr>
            </w:r>
            <w:r w:rsidR="005B4C66">
              <w:rPr>
                <w:noProof/>
                <w:webHidden/>
              </w:rPr>
              <w:fldChar w:fldCharType="separate"/>
            </w:r>
            <w:r w:rsidR="005B4C66">
              <w:rPr>
                <w:noProof/>
                <w:webHidden/>
              </w:rPr>
              <w:t>7</w:t>
            </w:r>
            <w:r w:rsidR="005B4C66">
              <w:rPr>
                <w:noProof/>
                <w:webHidden/>
              </w:rPr>
              <w:fldChar w:fldCharType="end"/>
            </w:r>
          </w:hyperlink>
        </w:p>
        <w:p w14:paraId="717B2730" w14:textId="559DB88A" w:rsidR="005B4C66" w:rsidRDefault="006954EC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5393988" w:history="1">
            <w:r w:rsidR="005B4C66" w:rsidRPr="001E2F65">
              <w:rPr>
                <w:rStyle w:val="a8"/>
                <w:rFonts w:ascii="Microsoft YaHei UI" w:eastAsia="Microsoft YaHei UI" w:hAnsi="Microsoft YaHei UI"/>
                <w:noProof/>
              </w:rPr>
              <w:t>2.4. 成绩录入</w:t>
            </w:r>
            <w:r w:rsidR="005B4C66">
              <w:rPr>
                <w:noProof/>
                <w:webHidden/>
              </w:rPr>
              <w:tab/>
            </w:r>
            <w:r w:rsidR="005B4C66">
              <w:rPr>
                <w:noProof/>
                <w:webHidden/>
              </w:rPr>
              <w:fldChar w:fldCharType="begin"/>
            </w:r>
            <w:r w:rsidR="005B4C66">
              <w:rPr>
                <w:noProof/>
                <w:webHidden/>
              </w:rPr>
              <w:instrText xml:space="preserve"> PAGEREF _Toc55393988 \h </w:instrText>
            </w:r>
            <w:r w:rsidR="005B4C66">
              <w:rPr>
                <w:noProof/>
                <w:webHidden/>
              </w:rPr>
            </w:r>
            <w:r w:rsidR="005B4C66">
              <w:rPr>
                <w:noProof/>
                <w:webHidden/>
              </w:rPr>
              <w:fldChar w:fldCharType="separate"/>
            </w:r>
            <w:r w:rsidR="005B4C66">
              <w:rPr>
                <w:noProof/>
                <w:webHidden/>
              </w:rPr>
              <w:t>7</w:t>
            </w:r>
            <w:r w:rsidR="005B4C66">
              <w:rPr>
                <w:noProof/>
                <w:webHidden/>
              </w:rPr>
              <w:fldChar w:fldCharType="end"/>
            </w:r>
          </w:hyperlink>
        </w:p>
        <w:p w14:paraId="1C9B548D" w14:textId="487CEBEE" w:rsidR="005B4C66" w:rsidRDefault="006954EC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5393989" w:history="1">
            <w:r w:rsidR="005B4C66" w:rsidRPr="001E2F65">
              <w:rPr>
                <w:rStyle w:val="a8"/>
                <w:rFonts w:ascii="Microsoft YaHei UI" w:eastAsia="Microsoft YaHei UI" w:hAnsi="Microsoft YaHei UI"/>
                <w:noProof/>
              </w:rPr>
              <w:t>2.5. 教室借用</w:t>
            </w:r>
            <w:r w:rsidR="005B4C66">
              <w:rPr>
                <w:noProof/>
                <w:webHidden/>
              </w:rPr>
              <w:tab/>
            </w:r>
            <w:r w:rsidR="005B4C66">
              <w:rPr>
                <w:noProof/>
                <w:webHidden/>
              </w:rPr>
              <w:fldChar w:fldCharType="begin"/>
            </w:r>
            <w:r w:rsidR="005B4C66">
              <w:rPr>
                <w:noProof/>
                <w:webHidden/>
              </w:rPr>
              <w:instrText xml:space="preserve"> PAGEREF _Toc55393989 \h </w:instrText>
            </w:r>
            <w:r w:rsidR="005B4C66">
              <w:rPr>
                <w:noProof/>
                <w:webHidden/>
              </w:rPr>
            </w:r>
            <w:r w:rsidR="005B4C66">
              <w:rPr>
                <w:noProof/>
                <w:webHidden/>
              </w:rPr>
              <w:fldChar w:fldCharType="separate"/>
            </w:r>
            <w:r w:rsidR="005B4C66">
              <w:rPr>
                <w:noProof/>
                <w:webHidden/>
              </w:rPr>
              <w:t>8</w:t>
            </w:r>
            <w:r w:rsidR="005B4C66">
              <w:rPr>
                <w:noProof/>
                <w:webHidden/>
              </w:rPr>
              <w:fldChar w:fldCharType="end"/>
            </w:r>
          </w:hyperlink>
        </w:p>
        <w:p w14:paraId="067B79CA" w14:textId="16476C9D" w:rsidR="00582F98" w:rsidRDefault="00182371">
          <w:r>
            <w:fldChar w:fldCharType="end"/>
          </w:r>
        </w:p>
      </w:sdtContent>
    </w:sdt>
    <w:p w14:paraId="49FBDF79" w14:textId="77777777" w:rsidR="00582F98" w:rsidRPr="004B7813" w:rsidRDefault="00582F98" w:rsidP="00D362DD">
      <w:pPr>
        <w:jc w:val="right"/>
        <w:rPr>
          <w:rFonts w:eastAsia="黑体"/>
          <w:b/>
        </w:rPr>
        <w:sectPr w:rsidR="00582F98" w:rsidRPr="004B7813" w:rsidSect="00D1001F">
          <w:footerReference w:type="even" r:id="rId8"/>
          <w:footerReference w:type="default" r:id="rId9"/>
          <w:headerReference w:type="first" r:id="rId10"/>
          <w:pgSz w:w="11906" w:h="16838" w:code="9"/>
          <w:pgMar w:top="1440" w:right="1797" w:bottom="1440" w:left="1797" w:header="851" w:footer="992" w:gutter="0"/>
          <w:pgNumType w:start="1"/>
          <w:cols w:space="425"/>
          <w:titlePg/>
          <w:docGrid w:type="lines" w:linePitch="312"/>
        </w:sectPr>
      </w:pPr>
    </w:p>
    <w:p w14:paraId="5EB8FB6C" w14:textId="3436DA63" w:rsidR="00954076" w:rsidRPr="006B2370" w:rsidRDefault="00576DC7" w:rsidP="006B2370">
      <w:pPr>
        <w:pStyle w:val="2"/>
        <w:keepNext w:val="0"/>
        <w:keepLines w:val="0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before="80" w:afterLines="0" w:after="100"/>
        <w:ind w:left="360" w:hanging="360"/>
        <w:jc w:val="left"/>
        <w:rPr>
          <w:rFonts w:ascii="Microsoft YaHei UI" w:eastAsia="Microsoft YaHei UI" w:hAnsi="Microsoft YaHei UI" w:cs="Times New Roman"/>
          <w:bCs w:val="0"/>
          <w:color w:val="4472C4"/>
          <w:kern w:val="0"/>
          <w:sz w:val="30"/>
          <w:szCs w:val="22"/>
        </w:rPr>
      </w:pPr>
      <w:bookmarkStart w:id="8" w:name="_Toc55393980"/>
      <w:r>
        <w:rPr>
          <w:rFonts w:ascii="Microsoft YaHei UI" w:eastAsia="Microsoft YaHei UI" w:hAnsi="Microsoft YaHei UI" w:cs="Times New Roman" w:hint="eastAsia"/>
          <w:bCs w:val="0"/>
          <w:color w:val="4472C4"/>
          <w:kern w:val="0"/>
          <w:sz w:val="30"/>
          <w:szCs w:val="22"/>
        </w:rPr>
        <w:lastRenderedPageBreak/>
        <w:t>系统访问</w:t>
      </w:r>
      <w:bookmarkEnd w:id="8"/>
    </w:p>
    <w:p w14:paraId="79924F99" w14:textId="5FD8008C" w:rsidR="00582F98" w:rsidRPr="006B2370" w:rsidRDefault="006B2370" w:rsidP="006B2370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9" w:name="_Toc55393981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1</w:t>
      </w:r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.1. </w:t>
      </w:r>
      <w:r w:rsidR="00576DC7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登录地址</w:t>
      </w:r>
      <w:bookmarkEnd w:id="9"/>
    </w:p>
    <w:p w14:paraId="7D0499F6" w14:textId="06D76F23" w:rsidR="00222782" w:rsidRPr="00676B4C" w:rsidRDefault="00576DC7" w:rsidP="00222782">
      <w:pPr>
        <w:jc w:val="left"/>
      </w:pPr>
      <w:r>
        <w:rPr>
          <w:rFonts w:hint="eastAsia"/>
        </w:rPr>
        <w:t>使用浏览器访问：</w:t>
      </w:r>
      <w:r w:rsidR="00676B4C" w:rsidRPr="00676B4C">
        <w:t>http://jiaowu.cdu.edu.cn</w:t>
      </w:r>
    </w:p>
    <w:p w14:paraId="614BD711" w14:textId="4E172A18" w:rsidR="00576DC7" w:rsidRDefault="00576DC7" w:rsidP="00222782">
      <w:pPr>
        <w:jc w:val="left"/>
        <w:rPr>
          <w:kern w:val="0"/>
        </w:rPr>
      </w:pPr>
      <w:r>
        <w:rPr>
          <w:rFonts w:hint="eastAsia"/>
          <w:kern w:val="0"/>
        </w:rPr>
        <w:t>建议使用浏览器：</w:t>
      </w:r>
      <w:r>
        <w:rPr>
          <w:kern w:val="0"/>
        </w:rPr>
        <w:t>IE</w:t>
      </w:r>
      <w:r>
        <w:rPr>
          <w:rFonts w:hint="eastAsia"/>
          <w:kern w:val="0"/>
        </w:rPr>
        <w:t>9</w:t>
      </w:r>
      <w:r>
        <w:rPr>
          <w:rFonts w:hint="eastAsia"/>
          <w:kern w:val="0"/>
        </w:rPr>
        <w:t>以上、</w:t>
      </w:r>
      <w:r>
        <w:rPr>
          <w:kern w:val="0"/>
        </w:rPr>
        <w:t>Firefox</w:t>
      </w:r>
      <w:r>
        <w:rPr>
          <w:rFonts w:hint="eastAsia"/>
          <w:kern w:val="0"/>
        </w:rPr>
        <w:t>、</w:t>
      </w:r>
      <w:r>
        <w:rPr>
          <w:rFonts w:hint="eastAsia"/>
          <w:kern w:val="0"/>
        </w:rPr>
        <w:t>Ch</w:t>
      </w:r>
      <w:r>
        <w:rPr>
          <w:kern w:val="0"/>
        </w:rPr>
        <w:t>rome</w:t>
      </w:r>
    </w:p>
    <w:p w14:paraId="09F7E118" w14:textId="762F7699" w:rsidR="00CF7C7D" w:rsidRDefault="00CF7C7D" w:rsidP="006D7AB4">
      <w:pPr>
        <w:jc w:val="left"/>
        <w:rPr>
          <w:kern w:val="0"/>
        </w:rPr>
      </w:pPr>
      <w:r>
        <w:rPr>
          <w:rFonts w:hint="eastAsia"/>
          <w:kern w:val="0"/>
        </w:rPr>
        <w:t>注：</w:t>
      </w:r>
      <w:r w:rsidR="002A3681">
        <w:rPr>
          <w:rFonts w:hint="eastAsia"/>
          <w:kern w:val="0"/>
        </w:rPr>
        <w:t>在校园网内</w:t>
      </w:r>
      <w:r>
        <w:rPr>
          <w:rFonts w:hint="eastAsia"/>
          <w:kern w:val="0"/>
        </w:rPr>
        <w:t>可直接访问、校外网络需登录</w:t>
      </w:r>
      <w:r>
        <w:rPr>
          <w:rFonts w:hint="eastAsia"/>
          <w:kern w:val="0"/>
        </w:rPr>
        <w:t>V</w:t>
      </w:r>
      <w:r>
        <w:rPr>
          <w:kern w:val="0"/>
        </w:rPr>
        <w:t>PN</w:t>
      </w:r>
      <w:r>
        <w:rPr>
          <w:rFonts w:hint="eastAsia"/>
          <w:kern w:val="0"/>
        </w:rPr>
        <w:t>后访问（</w:t>
      </w:r>
      <w:r w:rsidRPr="00CF7C7D">
        <w:rPr>
          <w:kern w:val="0"/>
        </w:rPr>
        <w:t>https://vpn.cdu.edu.cn/</w:t>
      </w:r>
      <w:r>
        <w:rPr>
          <w:rFonts w:hint="eastAsia"/>
          <w:kern w:val="0"/>
        </w:rPr>
        <w:t>）。</w:t>
      </w:r>
    </w:p>
    <w:p w14:paraId="34937C76" w14:textId="76C69435" w:rsidR="005477CB" w:rsidRDefault="00DA6BC7" w:rsidP="002D7EA4">
      <w:pPr>
        <w:ind w:firstLine="0"/>
        <w:jc w:val="center"/>
      </w:pPr>
      <w:r w:rsidRPr="00DA6BC7">
        <w:rPr>
          <w:noProof/>
        </w:rPr>
        <w:drawing>
          <wp:inline distT="0" distB="0" distL="0" distR="0" wp14:anchorId="3B30A9D8" wp14:editId="69D82005">
            <wp:extent cx="5274310" cy="2965450"/>
            <wp:effectExtent l="0" t="0" r="2540" b="6350"/>
            <wp:docPr id="5122" name="图片 2" descr="草地上的卡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图片 2" descr="草地上的卡车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A6EC4F2" w14:textId="49E593A2" w:rsidR="00FB385A" w:rsidRPr="00576DC7" w:rsidRDefault="005477CB" w:rsidP="00576DC7">
      <w:pPr>
        <w:ind w:firstLine="0"/>
        <w:jc w:val="center"/>
      </w:pPr>
      <w:r>
        <w:rPr>
          <w:rFonts w:hint="eastAsia"/>
        </w:rPr>
        <w:t>图</w:t>
      </w:r>
      <w:r w:rsidR="004A72A8">
        <w:rPr>
          <w:rFonts w:hint="eastAsia"/>
        </w:rPr>
        <w:t>1.1</w:t>
      </w:r>
    </w:p>
    <w:p w14:paraId="1E979531" w14:textId="02B235D4" w:rsidR="00FB385A" w:rsidRDefault="00FB385A" w:rsidP="00FB385A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0" w:name="_Toc55393982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 xml:space="preserve">1.2. </w:t>
      </w:r>
      <w:r w:rsidR="00576DC7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登陆账号</w:t>
      </w:r>
      <w:bookmarkEnd w:id="10"/>
    </w:p>
    <w:p w14:paraId="38432FCD" w14:textId="79DE5DA4" w:rsidR="00097305" w:rsidRDefault="00B165A0" w:rsidP="00097305">
      <w:pPr>
        <w:jc w:val="left"/>
        <w:rPr>
          <w:kern w:val="0"/>
        </w:rPr>
      </w:pPr>
      <w:r>
        <w:rPr>
          <w:rFonts w:hint="eastAsia"/>
          <w:kern w:val="0"/>
        </w:rPr>
        <w:t>用户名：教职工工资</w:t>
      </w:r>
      <w:r w:rsidR="00004C69">
        <w:rPr>
          <w:rFonts w:hint="eastAsia"/>
          <w:kern w:val="0"/>
        </w:rPr>
        <w:t>号</w:t>
      </w:r>
    </w:p>
    <w:p w14:paraId="0AFC18DC" w14:textId="6D6292AA" w:rsidR="00004C69" w:rsidRDefault="00004C69" w:rsidP="00DA6BC7">
      <w:pPr>
        <w:jc w:val="left"/>
        <w:rPr>
          <w:kern w:val="0"/>
        </w:rPr>
      </w:pPr>
      <w:r>
        <w:rPr>
          <w:rFonts w:hint="eastAsia"/>
          <w:kern w:val="0"/>
        </w:rPr>
        <w:t>密码：</w:t>
      </w:r>
      <w:r w:rsidR="00676B4C">
        <w:rPr>
          <w:rFonts w:hint="eastAsia"/>
          <w:kern w:val="0"/>
        </w:rPr>
        <w:t>统一认证密码</w:t>
      </w:r>
      <w:r w:rsidR="00DA6BC7">
        <w:rPr>
          <w:rFonts w:hint="eastAsia"/>
          <w:kern w:val="0"/>
        </w:rPr>
        <w:t>（账号密码问题，请联系学校信息中心</w:t>
      </w:r>
      <w:r w:rsidR="00DA6BC7" w:rsidRPr="00DA6BC7">
        <w:rPr>
          <w:rFonts w:hint="eastAsia"/>
          <w:kern w:val="0"/>
        </w:rPr>
        <w:t>84616931</w:t>
      </w:r>
      <w:r w:rsidR="00DA6BC7">
        <w:rPr>
          <w:rFonts w:hint="eastAsia"/>
          <w:kern w:val="0"/>
        </w:rPr>
        <w:t>）</w:t>
      </w:r>
    </w:p>
    <w:p w14:paraId="79A18382" w14:textId="44A2A912" w:rsidR="00DA6BC7" w:rsidRDefault="00DA6BC7" w:rsidP="00DA6BC7">
      <w:pPr>
        <w:jc w:val="left"/>
        <w:rPr>
          <w:kern w:val="0"/>
        </w:rPr>
      </w:pPr>
      <w:r>
        <w:rPr>
          <w:rFonts w:hint="eastAsia"/>
          <w:kern w:val="0"/>
        </w:rPr>
        <w:t>登录成功后，展示如下：</w:t>
      </w:r>
    </w:p>
    <w:p w14:paraId="048D8B64" w14:textId="5E0014AF" w:rsidR="00B30481" w:rsidRDefault="001B1F8F" w:rsidP="002D7EA4">
      <w:pPr>
        <w:ind w:firstLine="0"/>
        <w:jc w:val="center"/>
      </w:pPr>
      <w:r w:rsidRPr="001B1F8F">
        <w:rPr>
          <w:noProof/>
        </w:rPr>
        <w:lastRenderedPageBreak/>
        <w:drawing>
          <wp:inline distT="0" distB="0" distL="0" distR="0" wp14:anchorId="4426582A" wp14:editId="0555BBEE">
            <wp:extent cx="5274310" cy="2965450"/>
            <wp:effectExtent l="0" t="0" r="2540" b="6350"/>
            <wp:docPr id="71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59CDB6E" w14:textId="7C578C33" w:rsidR="005A7BA1" w:rsidRPr="005A7BA1" w:rsidRDefault="005A7BA1" w:rsidP="005A7BA1">
      <w:pPr>
        <w:jc w:val="left"/>
        <w:rPr>
          <w:kern w:val="0"/>
        </w:rPr>
      </w:pPr>
      <w:r>
        <w:rPr>
          <w:rFonts w:hint="eastAsia"/>
          <w:kern w:val="0"/>
        </w:rPr>
        <w:t>如上图所示，</w:t>
      </w:r>
      <w:r w:rsidRPr="005A7BA1">
        <w:rPr>
          <w:rFonts w:hint="eastAsia"/>
          <w:kern w:val="0"/>
        </w:rPr>
        <w:t>主页面由以下几部分组成</w:t>
      </w:r>
      <w:r w:rsidR="00BE55B5">
        <w:rPr>
          <w:rFonts w:hint="eastAsia"/>
          <w:kern w:val="0"/>
        </w:rPr>
        <w:t>：</w:t>
      </w:r>
    </w:p>
    <w:p w14:paraId="5D9ADF1B" w14:textId="63AFCDD7" w:rsidR="005A7BA1" w:rsidRPr="005A7BA1" w:rsidRDefault="005A7BA1" w:rsidP="005A7BA1">
      <w:pPr>
        <w:jc w:val="left"/>
        <w:rPr>
          <w:kern w:val="0"/>
        </w:rPr>
      </w:pPr>
      <w:r w:rsidRPr="005A7BA1">
        <w:rPr>
          <w:kern w:val="0"/>
        </w:rPr>
        <w:t>1.</w:t>
      </w:r>
      <w:r w:rsidRPr="005A7BA1">
        <w:rPr>
          <w:rFonts w:hint="eastAsia"/>
          <w:kern w:val="0"/>
        </w:rPr>
        <w:t>基本功能区</w:t>
      </w:r>
      <w:r w:rsidR="005746D6">
        <w:rPr>
          <w:rFonts w:hint="eastAsia"/>
          <w:kern w:val="0"/>
        </w:rPr>
        <w:t>（</w:t>
      </w:r>
      <w:r w:rsidR="00B149BF">
        <w:rPr>
          <w:rFonts w:hint="eastAsia"/>
          <w:kern w:val="0"/>
        </w:rPr>
        <w:t>右上</w:t>
      </w:r>
      <w:r w:rsidR="005746D6">
        <w:rPr>
          <w:rFonts w:hint="eastAsia"/>
          <w:kern w:val="0"/>
        </w:rPr>
        <w:t>）</w:t>
      </w:r>
      <w:r w:rsidRPr="005A7BA1">
        <w:rPr>
          <w:rFonts w:hint="eastAsia"/>
          <w:kern w:val="0"/>
        </w:rPr>
        <w:t>：若用户存在不同身份</w:t>
      </w:r>
      <w:r w:rsidR="005746D6">
        <w:rPr>
          <w:rFonts w:hint="eastAsia"/>
          <w:kern w:val="0"/>
        </w:rPr>
        <w:t>，可点击下拉选项，再点击切换按钮，进行</w:t>
      </w:r>
      <w:r w:rsidRPr="005A7BA1">
        <w:rPr>
          <w:rFonts w:hint="eastAsia"/>
          <w:kern w:val="0"/>
        </w:rPr>
        <w:t>切换。</w:t>
      </w:r>
    </w:p>
    <w:p w14:paraId="196DE7FA" w14:textId="38FB831C" w:rsidR="005A7BA1" w:rsidRPr="005A7BA1" w:rsidRDefault="005A7BA1" w:rsidP="005A7BA1">
      <w:pPr>
        <w:jc w:val="left"/>
        <w:rPr>
          <w:kern w:val="0"/>
        </w:rPr>
      </w:pPr>
      <w:r w:rsidRPr="005A7BA1">
        <w:rPr>
          <w:kern w:val="0"/>
        </w:rPr>
        <w:t>2.</w:t>
      </w:r>
      <w:r w:rsidR="004D60A0">
        <w:rPr>
          <w:rFonts w:hint="eastAsia"/>
          <w:kern w:val="0"/>
        </w:rPr>
        <w:t>顶部菜单栏（顶部）</w:t>
      </w:r>
      <w:r w:rsidRPr="005A7BA1">
        <w:rPr>
          <w:rFonts w:hint="eastAsia"/>
          <w:kern w:val="0"/>
        </w:rPr>
        <w:t>：鼠标放置于此，将自动</w:t>
      </w:r>
      <w:r w:rsidR="00190306">
        <w:rPr>
          <w:rFonts w:hint="eastAsia"/>
          <w:kern w:val="0"/>
        </w:rPr>
        <w:t>展示菜单，点击相应功能，进入功能</w:t>
      </w:r>
      <w:r w:rsidRPr="005A7BA1">
        <w:rPr>
          <w:rFonts w:hint="eastAsia"/>
          <w:kern w:val="0"/>
        </w:rPr>
        <w:t>页面</w:t>
      </w:r>
      <w:r w:rsidR="00190306">
        <w:rPr>
          <w:rFonts w:hint="eastAsia"/>
          <w:kern w:val="0"/>
        </w:rPr>
        <w:t>。</w:t>
      </w:r>
    </w:p>
    <w:p w14:paraId="28691B24" w14:textId="73715FBA" w:rsidR="005A7BA1" w:rsidRPr="005A7BA1" w:rsidRDefault="005A7BA1" w:rsidP="005A7BA1">
      <w:pPr>
        <w:jc w:val="left"/>
        <w:rPr>
          <w:kern w:val="0"/>
        </w:rPr>
      </w:pPr>
      <w:r w:rsidRPr="005A7BA1">
        <w:rPr>
          <w:kern w:val="0"/>
        </w:rPr>
        <w:t>3.</w:t>
      </w:r>
      <w:r w:rsidRPr="005A7BA1">
        <w:rPr>
          <w:rFonts w:hint="eastAsia"/>
          <w:kern w:val="0"/>
        </w:rPr>
        <w:t>个人信息展示区</w:t>
      </w:r>
      <w:r w:rsidR="006500BE">
        <w:rPr>
          <w:rFonts w:hint="eastAsia"/>
          <w:kern w:val="0"/>
        </w:rPr>
        <w:t>（左侧）</w:t>
      </w:r>
      <w:r w:rsidRPr="005A7BA1">
        <w:rPr>
          <w:rFonts w:hint="eastAsia"/>
          <w:kern w:val="0"/>
        </w:rPr>
        <w:t>：展示</w:t>
      </w:r>
      <w:r w:rsidR="004D60A0">
        <w:rPr>
          <w:rFonts w:hint="eastAsia"/>
          <w:kern w:val="0"/>
        </w:rPr>
        <w:t>登录人</w:t>
      </w:r>
      <w:r w:rsidR="00477EFB">
        <w:rPr>
          <w:rFonts w:hint="eastAsia"/>
          <w:kern w:val="0"/>
        </w:rPr>
        <w:t>和登录次数，</w:t>
      </w:r>
      <w:r w:rsidRPr="005A7BA1">
        <w:rPr>
          <w:rFonts w:hint="eastAsia"/>
          <w:kern w:val="0"/>
        </w:rPr>
        <w:t>点击我的账户可进入个人信息页</w:t>
      </w:r>
      <w:r w:rsidR="006500BE">
        <w:rPr>
          <w:rFonts w:hint="eastAsia"/>
          <w:kern w:val="0"/>
        </w:rPr>
        <w:t>。</w:t>
      </w:r>
    </w:p>
    <w:p w14:paraId="63430C31" w14:textId="52720D11" w:rsidR="005A7BA1" w:rsidRPr="005A7BA1" w:rsidRDefault="005A7BA1" w:rsidP="005A7BA1">
      <w:pPr>
        <w:jc w:val="left"/>
        <w:rPr>
          <w:kern w:val="0"/>
        </w:rPr>
      </w:pPr>
      <w:r w:rsidRPr="005A7BA1">
        <w:rPr>
          <w:kern w:val="0"/>
        </w:rPr>
        <w:t>4.</w:t>
      </w:r>
      <w:r w:rsidR="006500BE">
        <w:rPr>
          <w:rFonts w:hint="eastAsia"/>
          <w:kern w:val="0"/>
        </w:rPr>
        <w:t>教学日历（左侧）</w:t>
      </w:r>
      <w:r w:rsidR="00BE5993">
        <w:rPr>
          <w:rFonts w:hint="eastAsia"/>
          <w:kern w:val="0"/>
        </w:rPr>
        <w:t>：显示当前</w:t>
      </w:r>
      <w:r w:rsidRPr="005A7BA1">
        <w:rPr>
          <w:rFonts w:hint="eastAsia"/>
          <w:kern w:val="0"/>
        </w:rPr>
        <w:t>教学日历</w:t>
      </w:r>
      <w:r w:rsidR="00D80A45">
        <w:rPr>
          <w:rFonts w:hint="eastAsia"/>
          <w:kern w:val="0"/>
        </w:rPr>
        <w:t>，</w:t>
      </w:r>
      <w:r w:rsidRPr="005A7BA1">
        <w:rPr>
          <w:rFonts w:hint="eastAsia"/>
          <w:kern w:val="0"/>
        </w:rPr>
        <w:t>点击右上角日历按钮，可展现所有教学周。</w:t>
      </w:r>
    </w:p>
    <w:p w14:paraId="1E37A505" w14:textId="5168D5ED" w:rsidR="005A7BA1" w:rsidRPr="005A7BA1" w:rsidRDefault="005A7BA1" w:rsidP="005A7BA1">
      <w:pPr>
        <w:jc w:val="left"/>
        <w:rPr>
          <w:kern w:val="0"/>
        </w:rPr>
      </w:pPr>
      <w:r w:rsidRPr="005A7BA1">
        <w:rPr>
          <w:kern w:val="0"/>
        </w:rPr>
        <w:t>5.</w:t>
      </w:r>
      <w:r w:rsidRPr="005A7BA1">
        <w:rPr>
          <w:rFonts w:hint="eastAsia"/>
          <w:kern w:val="0"/>
        </w:rPr>
        <w:t>登录信息展示区</w:t>
      </w:r>
      <w:r w:rsidR="00B149BF">
        <w:rPr>
          <w:rFonts w:hint="eastAsia"/>
          <w:kern w:val="0"/>
        </w:rPr>
        <w:t>（左下）</w:t>
      </w:r>
      <w:r w:rsidRPr="005A7BA1">
        <w:rPr>
          <w:rFonts w:hint="eastAsia"/>
          <w:kern w:val="0"/>
        </w:rPr>
        <w:t>：显示本次登录</w:t>
      </w:r>
      <w:r w:rsidR="00222DB7">
        <w:rPr>
          <w:rFonts w:hint="eastAsia"/>
          <w:kern w:val="0"/>
        </w:rPr>
        <w:t>信息。</w:t>
      </w:r>
    </w:p>
    <w:p w14:paraId="57C275E6" w14:textId="598E78DA" w:rsidR="005A7BA1" w:rsidRPr="005A7BA1" w:rsidRDefault="005A7BA1" w:rsidP="005A7BA1">
      <w:pPr>
        <w:jc w:val="left"/>
        <w:rPr>
          <w:kern w:val="0"/>
        </w:rPr>
      </w:pPr>
      <w:r w:rsidRPr="005A7BA1">
        <w:rPr>
          <w:kern w:val="0"/>
        </w:rPr>
        <w:t>6.</w:t>
      </w:r>
      <w:r w:rsidRPr="005A7BA1">
        <w:rPr>
          <w:rFonts w:hint="eastAsia"/>
          <w:kern w:val="0"/>
        </w:rPr>
        <w:t>快捷入口区</w:t>
      </w:r>
      <w:r w:rsidR="0024017F">
        <w:rPr>
          <w:rFonts w:hint="eastAsia"/>
          <w:kern w:val="0"/>
        </w:rPr>
        <w:t>（</w:t>
      </w:r>
      <w:r w:rsidR="009511C6">
        <w:rPr>
          <w:rFonts w:hint="eastAsia"/>
          <w:kern w:val="0"/>
        </w:rPr>
        <w:t>正中</w:t>
      </w:r>
      <w:r w:rsidR="0024017F">
        <w:rPr>
          <w:rFonts w:hint="eastAsia"/>
          <w:kern w:val="0"/>
        </w:rPr>
        <w:t>）</w:t>
      </w:r>
      <w:r w:rsidRPr="005A7BA1">
        <w:rPr>
          <w:rFonts w:hint="eastAsia"/>
          <w:kern w:val="0"/>
        </w:rPr>
        <w:t>：点击“</w:t>
      </w:r>
      <w:r w:rsidRPr="005A7BA1">
        <w:rPr>
          <w:kern w:val="0"/>
        </w:rPr>
        <w:t>+”</w:t>
      </w:r>
      <w:r w:rsidRPr="005A7BA1">
        <w:rPr>
          <w:kern w:val="0"/>
        </w:rPr>
        <w:t>号或右上角齿轮按钮可将常用功能放置首页，</w:t>
      </w:r>
      <w:r w:rsidR="004F1D7E">
        <w:rPr>
          <w:rFonts w:hint="eastAsia"/>
          <w:kern w:val="0"/>
        </w:rPr>
        <w:t>后续可直接</w:t>
      </w:r>
      <w:r w:rsidR="004E2459">
        <w:rPr>
          <w:rFonts w:hint="eastAsia"/>
          <w:kern w:val="0"/>
        </w:rPr>
        <w:t>进入</w:t>
      </w:r>
      <w:r w:rsidR="004F1D7E">
        <w:rPr>
          <w:rFonts w:hint="eastAsia"/>
          <w:kern w:val="0"/>
        </w:rPr>
        <w:t>相关模块</w:t>
      </w:r>
      <w:r w:rsidRPr="005A7BA1">
        <w:rPr>
          <w:kern w:val="0"/>
        </w:rPr>
        <w:t>。</w:t>
      </w:r>
    </w:p>
    <w:p w14:paraId="5A31E486" w14:textId="65E5BF5D" w:rsidR="005A7BA1" w:rsidRPr="005A7BA1" w:rsidRDefault="005A7BA1" w:rsidP="005A7BA1">
      <w:pPr>
        <w:jc w:val="left"/>
        <w:rPr>
          <w:kern w:val="0"/>
        </w:rPr>
      </w:pPr>
      <w:r w:rsidRPr="005A7BA1">
        <w:rPr>
          <w:kern w:val="0"/>
        </w:rPr>
        <w:t>7.</w:t>
      </w:r>
      <w:r w:rsidR="00145362">
        <w:rPr>
          <w:rFonts w:hint="eastAsia"/>
          <w:kern w:val="0"/>
        </w:rPr>
        <w:t>文件下载</w:t>
      </w:r>
      <w:r w:rsidRPr="005A7BA1">
        <w:rPr>
          <w:rFonts w:hint="eastAsia"/>
          <w:kern w:val="0"/>
        </w:rPr>
        <w:t>：点击文件名进行</w:t>
      </w:r>
      <w:r w:rsidR="00145362">
        <w:rPr>
          <w:rFonts w:hint="eastAsia"/>
          <w:kern w:val="0"/>
        </w:rPr>
        <w:t>文件</w:t>
      </w:r>
      <w:r w:rsidRPr="005A7BA1">
        <w:rPr>
          <w:rFonts w:hint="eastAsia"/>
          <w:kern w:val="0"/>
        </w:rPr>
        <w:t>下载。</w:t>
      </w:r>
    </w:p>
    <w:p w14:paraId="27E39942" w14:textId="17327D3E" w:rsidR="005A7BA1" w:rsidRPr="005A7BA1" w:rsidRDefault="005A7BA1" w:rsidP="00145362">
      <w:pPr>
        <w:jc w:val="left"/>
        <w:rPr>
          <w:kern w:val="0"/>
        </w:rPr>
      </w:pPr>
      <w:r w:rsidRPr="005A7BA1">
        <w:rPr>
          <w:kern w:val="0"/>
        </w:rPr>
        <w:t>8.</w:t>
      </w:r>
      <w:r w:rsidR="00145362">
        <w:rPr>
          <w:rFonts w:hint="eastAsia"/>
          <w:kern w:val="0"/>
        </w:rPr>
        <w:t>通知公告</w:t>
      </w:r>
      <w:r w:rsidRPr="005A7BA1">
        <w:rPr>
          <w:rFonts w:hint="eastAsia"/>
          <w:kern w:val="0"/>
        </w:rPr>
        <w:t>：</w:t>
      </w:r>
      <w:r w:rsidR="00145362">
        <w:rPr>
          <w:rFonts w:hint="eastAsia"/>
          <w:kern w:val="0"/>
        </w:rPr>
        <w:t>点击通知名查看通知公告内容</w:t>
      </w:r>
      <w:r w:rsidRPr="005A7BA1">
        <w:rPr>
          <w:rFonts w:hint="eastAsia"/>
          <w:kern w:val="0"/>
        </w:rPr>
        <w:t>。</w:t>
      </w:r>
    </w:p>
    <w:p w14:paraId="56667066" w14:textId="61801613" w:rsidR="00D12C90" w:rsidRPr="006A70F8" w:rsidRDefault="007F0F5D" w:rsidP="006A70F8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1" w:name="_Toc55393983"/>
      <w:r w:rsidRPr="002D7EA4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1.3. </w:t>
      </w:r>
      <w:r w:rsidR="006A70F8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常见问题</w:t>
      </w:r>
      <w:bookmarkEnd w:id="11"/>
    </w:p>
    <w:p w14:paraId="32F2E148" w14:textId="16AA273A" w:rsidR="00C75967" w:rsidRDefault="006A70F8" w:rsidP="00C75967">
      <w:pPr>
        <w:pStyle w:val="ab"/>
        <w:numPr>
          <w:ilvl w:val="0"/>
          <w:numId w:val="7"/>
        </w:numPr>
        <w:ind w:firstLineChars="0"/>
        <w:jc w:val="left"/>
        <w:rPr>
          <w:kern w:val="0"/>
        </w:rPr>
      </w:pPr>
      <w:r>
        <w:rPr>
          <w:rFonts w:hint="eastAsia"/>
          <w:kern w:val="0"/>
        </w:rPr>
        <w:t>系统地址无法打开：</w:t>
      </w:r>
    </w:p>
    <w:p w14:paraId="18AFA175" w14:textId="31CBCD6B" w:rsidR="006A70F8" w:rsidRDefault="006A70F8" w:rsidP="006A70F8">
      <w:pPr>
        <w:pStyle w:val="ab"/>
        <w:ind w:left="780" w:firstLineChars="0" w:firstLine="0"/>
        <w:jc w:val="left"/>
        <w:rPr>
          <w:kern w:val="0"/>
        </w:rPr>
      </w:pPr>
      <w:r>
        <w:rPr>
          <w:rFonts w:hint="eastAsia"/>
          <w:kern w:val="0"/>
        </w:rPr>
        <w:t>请检测网络是否正常联网、是否在校园网内。</w:t>
      </w:r>
    </w:p>
    <w:p w14:paraId="1BD3CFF9" w14:textId="20079C04" w:rsidR="006A70F8" w:rsidRDefault="001D471F" w:rsidP="00C75967">
      <w:pPr>
        <w:pStyle w:val="ab"/>
        <w:numPr>
          <w:ilvl w:val="0"/>
          <w:numId w:val="7"/>
        </w:numPr>
        <w:ind w:firstLineChars="0"/>
        <w:jc w:val="left"/>
        <w:rPr>
          <w:kern w:val="0"/>
        </w:rPr>
      </w:pPr>
      <w:r>
        <w:rPr>
          <w:rFonts w:hint="eastAsia"/>
          <w:kern w:val="0"/>
        </w:rPr>
        <w:t>密码错误等账号问题：</w:t>
      </w:r>
    </w:p>
    <w:p w14:paraId="1A9696E0" w14:textId="2D985B4D" w:rsidR="006A70F8" w:rsidRDefault="001D471F" w:rsidP="006A70F8">
      <w:pPr>
        <w:pStyle w:val="ab"/>
        <w:ind w:left="780" w:firstLineChars="0" w:firstLine="0"/>
        <w:jc w:val="left"/>
        <w:rPr>
          <w:kern w:val="0"/>
        </w:rPr>
      </w:pPr>
      <w:r>
        <w:rPr>
          <w:rFonts w:hint="eastAsia"/>
          <w:kern w:val="0"/>
        </w:rPr>
        <w:t>请联系学校信息中心</w:t>
      </w:r>
      <w:r w:rsidRPr="00DA6BC7">
        <w:rPr>
          <w:rFonts w:hint="eastAsia"/>
          <w:kern w:val="0"/>
        </w:rPr>
        <w:t>84616931</w:t>
      </w:r>
      <w:r w:rsidR="006A70F8">
        <w:rPr>
          <w:rFonts w:hint="eastAsia"/>
          <w:kern w:val="0"/>
        </w:rPr>
        <w:t>。</w:t>
      </w:r>
    </w:p>
    <w:p w14:paraId="39EC2C18" w14:textId="3E91F995" w:rsidR="006A70F8" w:rsidRDefault="002B4EE7" w:rsidP="00C75967">
      <w:pPr>
        <w:pStyle w:val="ab"/>
        <w:numPr>
          <w:ilvl w:val="0"/>
          <w:numId w:val="7"/>
        </w:numPr>
        <w:ind w:firstLineChars="0"/>
        <w:jc w:val="left"/>
        <w:rPr>
          <w:kern w:val="0"/>
        </w:rPr>
      </w:pPr>
      <w:r>
        <w:rPr>
          <w:rFonts w:hint="eastAsia"/>
          <w:kern w:val="0"/>
        </w:rPr>
        <w:t>登录成功后，如系统功能缺少或不足。</w:t>
      </w:r>
    </w:p>
    <w:p w14:paraId="11E5EAF2" w14:textId="07497134" w:rsidR="007F0F5D" w:rsidRDefault="002B4EE7" w:rsidP="002B4EE7">
      <w:pPr>
        <w:pStyle w:val="ab"/>
        <w:ind w:left="780" w:firstLineChars="0" w:firstLine="0"/>
        <w:jc w:val="left"/>
        <w:rPr>
          <w:kern w:val="0"/>
        </w:rPr>
      </w:pPr>
      <w:r>
        <w:rPr>
          <w:rFonts w:hint="eastAsia"/>
          <w:kern w:val="0"/>
        </w:rPr>
        <w:t>请联系教务处系统管理员进行</w:t>
      </w:r>
      <w:r w:rsidR="00C209E1">
        <w:rPr>
          <w:rFonts w:hint="eastAsia"/>
          <w:kern w:val="0"/>
        </w:rPr>
        <w:t>设置</w:t>
      </w:r>
      <w:r>
        <w:rPr>
          <w:rFonts w:hint="eastAsia"/>
          <w:kern w:val="0"/>
        </w:rPr>
        <w:t>。</w:t>
      </w:r>
    </w:p>
    <w:p w14:paraId="20E52841" w14:textId="048A87DE" w:rsidR="00211B63" w:rsidRDefault="00211B63" w:rsidP="00211B63">
      <w:pPr>
        <w:pStyle w:val="2"/>
        <w:keepNext w:val="0"/>
        <w:keepLines w:val="0"/>
        <w:pageBreakBefore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before="80" w:afterLines="0" w:after="100"/>
        <w:ind w:left="357" w:hanging="357"/>
        <w:jc w:val="left"/>
        <w:rPr>
          <w:rFonts w:ascii="Microsoft YaHei UI" w:eastAsia="Microsoft YaHei UI" w:hAnsi="Microsoft YaHei UI" w:cs="Times New Roman"/>
          <w:bCs w:val="0"/>
          <w:color w:val="4472C4"/>
          <w:kern w:val="0"/>
          <w:sz w:val="30"/>
          <w:szCs w:val="22"/>
        </w:rPr>
      </w:pPr>
      <w:bookmarkStart w:id="12" w:name="_Toc55393984"/>
      <w:r>
        <w:rPr>
          <w:rFonts w:ascii="Microsoft YaHei UI" w:eastAsia="Microsoft YaHei UI" w:hAnsi="Microsoft YaHei UI" w:cs="Times New Roman" w:hint="eastAsia"/>
          <w:bCs w:val="0"/>
          <w:color w:val="4472C4"/>
          <w:kern w:val="0"/>
          <w:sz w:val="30"/>
          <w:szCs w:val="22"/>
        </w:rPr>
        <w:lastRenderedPageBreak/>
        <w:t>常用功能</w:t>
      </w:r>
      <w:bookmarkEnd w:id="12"/>
    </w:p>
    <w:p w14:paraId="2FBFA30A" w14:textId="27511106" w:rsidR="00211B63" w:rsidRPr="006B2370" w:rsidRDefault="00211B63" w:rsidP="00211B63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3" w:name="_Toc55393985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2</w:t>
      </w:r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.1. </w:t>
      </w:r>
      <w:r w:rsidR="001B1F8F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查看课表</w:t>
      </w:r>
      <w:bookmarkEnd w:id="13"/>
    </w:p>
    <w:p w14:paraId="102E4EF2" w14:textId="634DCBBF" w:rsidR="00211B63" w:rsidRPr="001B1F8F" w:rsidRDefault="00211B63" w:rsidP="001B1F8F">
      <w:r w:rsidRPr="00BF40DD">
        <w:rPr>
          <w:rFonts w:hint="eastAsia"/>
          <w:kern w:val="0"/>
        </w:rPr>
        <w:t>功能位置：</w:t>
      </w:r>
      <w:r w:rsidR="001B1F8F" w:rsidRPr="001B1F8F">
        <w:rPr>
          <w:rFonts w:hint="eastAsia"/>
        </w:rPr>
        <w:t>学期课程</w:t>
      </w:r>
      <w:r w:rsidR="001B1F8F" w:rsidRPr="001B1F8F">
        <w:t>--</w:t>
      </w:r>
      <w:r w:rsidR="001B1F8F" w:rsidRPr="001B1F8F">
        <w:rPr>
          <w:rFonts w:hint="eastAsia"/>
        </w:rPr>
        <w:t>教师课表</w:t>
      </w:r>
    </w:p>
    <w:p w14:paraId="5B974299" w14:textId="6794EA63" w:rsidR="00211B63" w:rsidRDefault="000F38C6" w:rsidP="00211B63">
      <w:pPr>
        <w:widowControl/>
        <w:jc w:val="left"/>
      </w:pPr>
      <w:r>
        <w:rPr>
          <w:rFonts w:hint="eastAsia"/>
        </w:rPr>
        <w:t>功能介绍</w:t>
      </w:r>
      <w:r w:rsidR="00164CDD">
        <w:rPr>
          <w:rFonts w:hint="eastAsia"/>
        </w:rPr>
        <w:t>：</w:t>
      </w:r>
      <w:r w:rsidR="001B1F8F" w:rsidRPr="001B1F8F">
        <w:rPr>
          <w:rFonts w:hint="eastAsia"/>
        </w:rPr>
        <w:t>展示该教师学期课表，课表页面由</w:t>
      </w:r>
      <w:r w:rsidR="001B1F8F" w:rsidRPr="001B1F8F">
        <w:t>2</w:t>
      </w:r>
      <w:r w:rsidR="001B1F8F" w:rsidRPr="001B1F8F">
        <w:rPr>
          <w:rFonts w:hint="eastAsia"/>
        </w:rPr>
        <w:t>大部分组成，课表查询条件区和课表展示区。</w:t>
      </w:r>
    </w:p>
    <w:p w14:paraId="4533B61C" w14:textId="42EACC9E" w:rsidR="004A47E1" w:rsidRDefault="00C16795" w:rsidP="004A47E1">
      <w:pPr>
        <w:pStyle w:val="ab"/>
        <w:widowControl/>
        <w:numPr>
          <w:ilvl w:val="0"/>
          <w:numId w:val="11"/>
        </w:numPr>
        <w:ind w:firstLineChars="0" w:firstLine="66"/>
        <w:jc w:val="left"/>
      </w:pPr>
      <w:r>
        <w:rPr>
          <w:rFonts w:hint="eastAsia"/>
        </w:rPr>
        <w:t>左上角，</w:t>
      </w:r>
      <w:r w:rsidR="001B1F8F">
        <w:rPr>
          <w:rFonts w:hint="eastAsia"/>
        </w:rPr>
        <w:t>可切换学期进行课表查询</w:t>
      </w:r>
      <w:r w:rsidR="00211B63">
        <w:rPr>
          <w:rFonts w:hint="eastAsia"/>
        </w:rPr>
        <w:t>。</w:t>
      </w:r>
    </w:p>
    <w:p w14:paraId="44B8A1E4" w14:textId="66AF7994" w:rsidR="003F05D0" w:rsidRDefault="003F05D0" w:rsidP="004A47E1">
      <w:pPr>
        <w:pStyle w:val="ab"/>
        <w:widowControl/>
        <w:numPr>
          <w:ilvl w:val="0"/>
          <w:numId w:val="11"/>
        </w:numPr>
        <w:ind w:firstLineChars="0" w:firstLine="66"/>
        <w:jc w:val="left"/>
      </w:pPr>
      <w:r>
        <w:rPr>
          <w:rFonts w:hint="eastAsia"/>
        </w:rPr>
        <w:t>已排课的课程会展示在上方课表区域，下方课表列表展示该教师本学期的全部课程。</w:t>
      </w:r>
    </w:p>
    <w:p w14:paraId="7316C15A" w14:textId="250532AC" w:rsidR="00211B63" w:rsidRDefault="001B1F8F" w:rsidP="001B1F8F">
      <w:pPr>
        <w:ind w:firstLine="0"/>
      </w:pPr>
      <w:r w:rsidRPr="001B1F8F">
        <w:rPr>
          <w:noProof/>
        </w:rPr>
        <w:drawing>
          <wp:inline distT="0" distB="0" distL="0" distR="0" wp14:anchorId="6D9E8F76" wp14:editId="12FE310B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F5439" w14:textId="2406504B" w:rsidR="00942005" w:rsidRPr="006B2370" w:rsidRDefault="00942005" w:rsidP="00942005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4" w:name="_Toc55393986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2</w:t>
      </w:r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.</w:t>
      </w:r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2</w:t>
      </w:r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. </w:t>
      </w:r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调课申请</w:t>
      </w:r>
      <w:bookmarkEnd w:id="14"/>
    </w:p>
    <w:p w14:paraId="40EEBB37" w14:textId="2C0099A6" w:rsidR="00942005" w:rsidRPr="001B1F8F" w:rsidRDefault="00942005" w:rsidP="00942005">
      <w:r w:rsidRPr="00BF40DD">
        <w:rPr>
          <w:rFonts w:hint="eastAsia"/>
          <w:kern w:val="0"/>
        </w:rPr>
        <w:t>功能位置：</w:t>
      </w:r>
      <w:r w:rsidRPr="001B1F8F">
        <w:rPr>
          <w:rFonts w:hint="eastAsia"/>
        </w:rPr>
        <w:t>学期课程</w:t>
      </w:r>
      <w:r w:rsidR="003B5B8F">
        <w:rPr>
          <w:rFonts w:hint="eastAsia"/>
        </w:rPr>
        <w:t>--</w:t>
      </w:r>
      <w:r>
        <w:rPr>
          <w:rFonts w:hint="eastAsia"/>
        </w:rPr>
        <w:t>调课申请</w:t>
      </w:r>
    </w:p>
    <w:p w14:paraId="219102C7" w14:textId="41C514EF" w:rsidR="00942005" w:rsidRDefault="00942005" w:rsidP="00942005">
      <w:pPr>
        <w:widowControl/>
        <w:jc w:val="left"/>
      </w:pPr>
      <w:r>
        <w:rPr>
          <w:rFonts w:hint="eastAsia"/>
        </w:rPr>
        <w:t>功能介绍：</w:t>
      </w:r>
      <w:r w:rsidRPr="001B1F8F">
        <w:rPr>
          <w:rFonts w:hint="eastAsia"/>
        </w:rPr>
        <w:t>展示该教师</w:t>
      </w:r>
      <w:r>
        <w:rPr>
          <w:rFonts w:hint="eastAsia"/>
        </w:rPr>
        <w:t>本学期课程，可申请调停补课</w:t>
      </w:r>
      <w:r w:rsidRPr="001B1F8F">
        <w:rPr>
          <w:rFonts w:hint="eastAsia"/>
        </w:rPr>
        <w:t>。</w:t>
      </w:r>
    </w:p>
    <w:p w14:paraId="2F9693E6" w14:textId="1C8C1A56" w:rsidR="008B4A97" w:rsidRDefault="00942005" w:rsidP="008B4A97">
      <w:pPr>
        <w:pStyle w:val="ab"/>
        <w:widowControl/>
        <w:numPr>
          <w:ilvl w:val="0"/>
          <w:numId w:val="17"/>
        </w:numPr>
        <w:ind w:firstLineChars="0" w:firstLine="66"/>
        <w:jc w:val="left"/>
      </w:pPr>
      <w:r>
        <w:rPr>
          <w:rFonts w:hint="eastAsia"/>
        </w:rPr>
        <w:t>点击左上角申请选项，可</w:t>
      </w:r>
      <w:r w:rsidR="0077188D">
        <w:rPr>
          <w:rFonts w:hint="eastAsia"/>
        </w:rPr>
        <w:t>切换</w:t>
      </w:r>
      <w:r>
        <w:rPr>
          <w:rFonts w:hint="eastAsia"/>
        </w:rPr>
        <w:t>查看已发起的调课申请</w:t>
      </w:r>
      <w:r w:rsidR="0077188D">
        <w:rPr>
          <w:rFonts w:hint="eastAsia"/>
        </w:rPr>
        <w:t>（可申请：可发起调课申请的课程；已申请：已发起调课申请的课程）</w:t>
      </w:r>
      <w:r>
        <w:rPr>
          <w:rFonts w:hint="eastAsia"/>
        </w:rPr>
        <w:t>。</w:t>
      </w:r>
    </w:p>
    <w:p w14:paraId="55D30238" w14:textId="55D6DD95" w:rsidR="006C122E" w:rsidRDefault="006C122E" w:rsidP="006C122E">
      <w:pPr>
        <w:pStyle w:val="ab"/>
        <w:widowControl/>
        <w:ind w:left="426" w:firstLineChars="0" w:firstLine="0"/>
        <w:jc w:val="left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选择课程后，点击上方调停课按钮，可发起调课。</w:t>
      </w:r>
    </w:p>
    <w:p w14:paraId="5375B20C" w14:textId="3ED1BA47" w:rsidR="00942005" w:rsidRDefault="006C122E" w:rsidP="001B1F8F">
      <w:pPr>
        <w:ind w:firstLine="0"/>
      </w:pPr>
      <w:r>
        <w:rPr>
          <w:noProof/>
        </w:rPr>
        <w:drawing>
          <wp:inline distT="0" distB="0" distL="0" distR="0" wp14:anchorId="1E7FC544" wp14:editId="09052634">
            <wp:extent cx="5274310" cy="9302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413AE" w14:textId="6DB304EC" w:rsidR="006C122E" w:rsidRDefault="006C122E" w:rsidP="006C122E">
      <w:pPr>
        <w:pStyle w:val="ab"/>
        <w:widowControl/>
        <w:numPr>
          <w:ilvl w:val="0"/>
          <w:numId w:val="17"/>
        </w:numPr>
        <w:ind w:firstLineChars="0" w:firstLine="66"/>
        <w:jc w:val="left"/>
      </w:pPr>
      <w:r>
        <w:rPr>
          <w:rFonts w:hint="eastAsia"/>
        </w:rPr>
        <w:t>更换时间地点：</w:t>
      </w:r>
    </w:p>
    <w:p w14:paraId="07D0BA43" w14:textId="7190F943" w:rsidR="006C122E" w:rsidRDefault="006C122E" w:rsidP="006C122E">
      <w:pPr>
        <w:pStyle w:val="ab"/>
        <w:widowControl/>
        <w:ind w:left="426" w:firstLineChars="0" w:firstLine="0"/>
        <w:jc w:val="left"/>
      </w:pPr>
      <w:r>
        <w:rPr>
          <w:rFonts w:hint="eastAsia"/>
        </w:rPr>
        <w:t>点击上方“更换时间地点”，可发起调课申请。</w:t>
      </w:r>
    </w:p>
    <w:p w14:paraId="2DBE77BB" w14:textId="50B13D07" w:rsidR="006C122E" w:rsidRDefault="006C122E" w:rsidP="006C122E">
      <w:pPr>
        <w:ind w:firstLine="0"/>
      </w:pPr>
      <w:r>
        <w:rPr>
          <w:noProof/>
        </w:rPr>
        <w:lastRenderedPageBreak/>
        <w:drawing>
          <wp:inline distT="0" distB="0" distL="0" distR="0" wp14:anchorId="77471F32" wp14:editId="55BBCE01">
            <wp:extent cx="5274310" cy="9385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F1201" w14:textId="5B9687C1" w:rsidR="006C122E" w:rsidRDefault="006C122E" w:rsidP="006C122E">
      <w:pPr>
        <w:pStyle w:val="ab"/>
        <w:widowControl/>
        <w:ind w:left="426" w:firstLineChars="0" w:firstLine="0"/>
        <w:jc w:val="left"/>
      </w:pPr>
      <w:r>
        <w:rPr>
          <w:rFonts w:hint="eastAsia"/>
        </w:rPr>
        <w:t>调课课表页面，绿色显示本排课时间，点击“可申请”，则展示当前及后续周次，</w:t>
      </w:r>
      <w:r w:rsidR="0077188D">
        <w:rPr>
          <w:rFonts w:hint="eastAsia"/>
        </w:rPr>
        <w:t>点</w:t>
      </w:r>
      <w:r>
        <w:rPr>
          <w:rFonts w:hint="eastAsia"/>
        </w:rPr>
        <w:t>击“确定”</w:t>
      </w:r>
      <w:r w:rsidRPr="006C122E">
        <w:rPr>
          <w:rFonts w:hint="eastAsia"/>
        </w:rPr>
        <w:t xml:space="preserve"> </w:t>
      </w:r>
      <w:r w:rsidR="001D2CA1">
        <w:rPr>
          <w:rFonts w:hint="eastAsia"/>
        </w:rPr>
        <w:t>选择需调课周次</w:t>
      </w:r>
      <w:r>
        <w:rPr>
          <w:rFonts w:hint="eastAsia"/>
        </w:rPr>
        <w:t>。</w:t>
      </w:r>
    </w:p>
    <w:p w14:paraId="6203BF40" w14:textId="1D72B5DE" w:rsidR="006C122E" w:rsidRDefault="006C122E" w:rsidP="006C122E">
      <w:pPr>
        <w:ind w:firstLine="0"/>
      </w:pPr>
      <w:r>
        <w:rPr>
          <w:noProof/>
        </w:rPr>
        <w:drawing>
          <wp:inline distT="0" distB="0" distL="0" distR="0" wp14:anchorId="59C14EBB" wp14:editId="694729E2">
            <wp:extent cx="5274310" cy="19157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7B6BA" w14:textId="47A97491" w:rsidR="006C122E" w:rsidRDefault="006C122E" w:rsidP="006C122E">
      <w:pPr>
        <w:ind w:firstLine="0"/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选择周次后，点击“调课后设置”，进行调课。</w:t>
      </w:r>
    </w:p>
    <w:p w14:paraId="52686B72" w14:textId="696214D2" w:rsidR="006C122E" w:rsidRDefault="006C122E" w:rsidP="006C122E">
      <w:pPr>
        <w:ind w:firstLine="0"/>
      </w:pPr>
      <w:r>
        <w:rPr>
          <w:noProof/>
        </w:rPr>
        <w:drawing>
          <wp:inline distT="0" distB="0" distL="0" distR="0" wp14:anchorId="49165F0F" wp14:editId="4361ECD8">
            <wp:extent cx="5274310" cy="14439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FC761" w14:textId="1FA6C204" w:rsidR="00314C1C" w:rsidRDefault="006C122E" w:rsidP="00314C1C">
      <w:r>
        <w:rPr>
          <w:rFonts w:hint="eastAsia"/>
        </w:rPr>
        <w:t>调课页面</w:t>
      </w:r>
      <w:r w:rsidR="002134DF">
        <w:rPr>
          <w:rFonts w:hint="eastAsia"/>
        </w:rPr>
        <w:t>：</w:t>
      </w:r>
      <w:r>
        <w:rPr>
          <w:rFonts w:hint="eastAsia"/>
        </w:rPr>
        <w:t>空白处表示未占用可调课时间</w:t>
      </w:r>
      <w:r w:rsidR="002134DF">
        <w:rPr>
          <w:rFonts w:hint="eastAsia"/>
        </w:rPr>
        <w:t>（蓝色为已占用时间）：</w:t>
      </w:r>
    </w:p>
    <w:p w14:paraId="6B9604B8" w14:textId="7F1BE341" w:rsidR="00314C1C" w:rsidRDefault="006C122E" w:rsidP="00314C1C">
      <w:r>
        <w:rPr>
          <w:rFonts w:hint="eastAsia"/>
        </w:rPr>
        <w:t>点击</w:t>
      </w:r>
      <w:r w:rsidR="00314C1C">
        <w:rPr>
          <w:rFonts w:hint="eastAsia"/>
        </w:rPr>
        <w:t>空白区域、“选择周次”设置调课后周次；</w:t>
      </w:r>
    </w:p>
    <w:p w14:paraId="21A903DE" w14:textId="456864FB" w:rsidR="00314C1C" w:rsidRDefault="00314C1C" w:rsidP="002134DF">
      <w:r>
        <w:rPr>
          <w:rFonts w:hint="eastAsia"/>
        </w:rPr>
        <w:t>点击“设置教室”后，在下方</w:t>
      </w:r>
      <w:r w:rsidR="002134DF">
        <w:rPr>
          <w:rFonts w:hint="eastAsia"/>
        </w:rPr>
        <w:t>左侧</w:t>
      </w:r>
      <w:r>
        <w:rPr>
          <w:rFonts w:hint="eastAsia"/>
        </w:rPr>
        <w:t>勾选教学周</w:t>
      </w:r>
      <w:r w:rsidR="002134DF">
        <w:rPr>
          <w:rFonts w:hint="eastAsia"/>
        </w:rPr>
        <w:t>后，在</w:t>
      </w:r>
      <w:r>
        <w:rPr>
          <w:rFonts w:hint="eastAsia"/>
        </w:rPr>
        <w:t>右侧即可选择教室；</w:t>
      </w:r>
      <w:r w:rsidR="00E41ED9">
        <w:rPr>
          <w:rFonts w:hint="eastAsia"/>
        </w:rPr>
        <w:t>勾选</w:t>
      </w:r>
      <w:r>
        <w:rPr>
          <w:rFonts w:hint="eastAsia"/>
        </w:rPr>
        <w:t>教室后，点击右上角“设置”，选中教室；</w:t>
      </w:r>
    </w:p>
    <w:p w14:paraId="751F4F18" w14:textId="75EA6A2E" w:rsidR="00CA7720" w:rsidRDefault="00314C1C" w:rsidP="00314C1C">
      <w:r>
        <w:rPr>
          <w:rFonts w:hint="eastAsia"/>
        </w:rPr>
        <w:t>点击左侧“保存设置”，保存调课</w:t>
      </w:r>
      <w:r w:rsidR="00B1546C">
        <w:rPr>
          <w:rFonts w:hint="eastAsia"/>
        </w:rPr>
        <w:t>教室</w:t>
      </w:r>
      <w:r w:rsidR="00E06EC9">
        <w:rPr>
          <w:rFonts w:hint="eastAsia"/>
        </w:rPr>
        <w:t>设置</w:t>
      </w:r>
      <w:r>
        <w:rPr>
          <w:rFonts w:hint="eastAsia"/>
        </w:rPr>
        <w:t>。</w:t>
      </w:r>
    </w:p>
    <w:p w14:paraId="6D614DF1" w14:textId="41B77272" w:rsidR="00314C1C" w:rsidRDefault="00CA7720" w:rsidP="00314C1C">
      <w:r>
        <w:rPr>
          <w:rFonts w:hint="eastAsia"/>
        </w:rPr>
        <w:t>（以上操作，如下图所示）</w:t>
      </w:r>
    </w:p>
    <w:p w14:paraId="2DEF2D54" w14:textId="26F23890" w:rsidR="006C122E" w:rsidRDefault="00314C1C" w:rsidP="006C122E">
      <w:pPr>
        <w:ind w:firstLine="0"/>
      </w:pPr>
      <w:r>
        <w:rPr>
          <w:noProof/>
        </w:rPr>
        <w:drawing>
          <wp:inline distT="0" distB="0" distL="0" distR="0" wp14:anchorId="7E43924F" wp14:editId="1C2EFD40">
            <wp:extent cx="5274310" cy="19316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0A39C" w14:textId="6C47AE3A" w:rsidR="00314C1C" w:rsidRDefault="00314C1C" w:rsidP="006C122E">
      <w:pPr>
        <w:ind w:firstLine="0"/>
      </w:pPr>
      <w:r>
        <w:rPr>
          <w:rFonts w:hint="eastAsia"/>
        </w:rPr>
        <w:t xml:space="preserve"> </w:t>
      </w:r>
      <w:r>
        <w:t xml:space="preserve">   </w:t>
      </w:r>
      <w:r w:rsidR="00B1546C">
        <w:rPr>
          <w:rFonts w:hint="eastAsia"/>
        </w:rPr>
        <w:t>最后</w:t>
      </w:r>
      <w:r>
        <w:rPr>
          <w:rFonts w:hint="eastAsia"/>
        </w:rPr>
        <w:t>点击下图右上角“保存”，则</w:t>
      </w:r>
      <w:r w:rsidR="00E06EC9">
        <w:rPr>
          <w:rFonts w:hint="eastAsia"/>
        </w:rPr>
        <w:t>发起调课信息。</w:t>
      </w:r>
    </w:p>
    <w:p w14:paraId="7E579FEF" w14:textId="2EE4F77F" w:rsidR="00314C1C" w:rsidRDefault="00314C1C" w:rsidP="006C122E">
      <w:pPr>
        <w:ind w:firstLine="0"/>
      </w:pPr>
      <w:r>
        <w:rPr>
          <w:noProof/>
        </w:rPr>
        <w:lastRenderedPageBreak/>
        <w:drawing>
          <wp:inline distT="0" distB="0" distL="0" distR="0" wp14:anchorId="23F1563D" wp14:editId="5BDCA493">
            <wp:extent cx="5274310" cy="19837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7920A" w14:textId="6531E35C" w:rsidR="00BA63D5" w:rsidRPr="00B1546C" w:rsidRDefault="00B1546C" w:rsidP="00BA63D5">
      <w:pPr>
        <w:rPr>
          <w:u w:val="single"/>
        </w:rPr>
      </w:pPr>
      <w:r>
        <w:rPr>
          <w:rFonts w:hint="eastAsia"/>
          <w:u w:val="single"/>
        </w:rPr>
        <w:t>类似以上操作</w:t>
      </w:r>
      <w:r w:rsidR="00BA63D5" w:rsidRPr="00B1546C">
        <w:rPr>
          <w:rFonts w:hint="eastAsia"/>
          <w:u w:val="single"/>
        </w:rPr>
        <w:t>，</w:t>
      </w:r>
      <w:r>
        <w:rPr>
          <w:rFonts w:hint="eastAsia"/>
          <w:u w:val="single"/>
        </w:rPr>
        <w:t>其他</w:t>
      </w:r>
      <w:r w:rsidR="00BA63D5" w:rsidRPr="00B1546C">
        <w:rPr>
          <w:rFonts w:hint="eastAsia"/>
          <w:u w:val="single"/>
        </w:rPr>
        <w:t>操作有：</w:t>
      </w:r>
    </w:p>
    <w:p w14:paraId="3C01265D" w14:textId="1360A9B7" w:rsidR="001D0287" w:rsidRPr="00DE460E" w:rsidRDefault="00DE460E" w:rsidP="00BA63D5">
      <w:pPr>
        <w:rPr>
          <w:sz w:val="18"/>
          <w:szCs w:val="18"/>
          <w:u w:val="single"/>
        </w:rPr>
      </w:pPr>
      <w:r>
        <w:rPr>
          <w:rFonts w:hint="eastAsia"/>
          <w:sz w:val="18"/>
          <w:szCs w:val="18"/>
          <w:u w:val="single"/>
        </w:rPr>
        <w:t>更换地点：只换地点</w:t>
      </w:r>
    </w:p>
    <w:p w14:paraId="2F6AD8E4" w14:textId="01D3CD84" w:rsidR="001D0287" w:rsidRPr="00DE460E" w:rsidRDefault="00DE460E" w:rsidP="00BA63D5">
      <w:pPr>
        <w:rPr>
          <w:sz w:val="18"/>
          <w:szCs w:val="18"/>
          <w:u w:val="single"/>
        </w:rPr>
      </w:pPr>
      <w:r>
        <w:rPr>
          <w:rFonts w:hint="eastAsia"/>
          <w:sz w:val="18"/>
          <w:szCs w:val="18"/>
          <w:u w:val="single"/>
        </w:rPr>
        <w:t>更换老师：只换老师</w:t>
      </w:r>
    </w:p>
    <w:p w14:paraId="3970E551" w14:textId="057BC2CA" w:rsidR="001D0287" w:rsidRPr="00DE460E" w:rsidRDefault="001D0287" w:rsidP="00BA63D5">
      <w:pPr>
        <w:rPr>
          <w:sz w:val="18"/>
          <w:szCs w:val="18"/>
          <w:u w:val="single"/>
        </w:rPr>
      </w:pPr>
      <w:r w:rsidRPr="00DE460E">
        <w:rPr>
          <w:rFonts w:hint="eastAsia"/>
          <w:sz w:val="18"/>
          <w:szCs w:val="18"/>
          <w:u w:val="single"/>
        </w:rPr>
        <w:t>停课：选择教学周停课</w:t>
      </w:r>
    </w:p>
    <w:p w14:paraId="51C013C1" w14:textId="394BF888" w:rsidR="00BA63D5" w:rsidRDefault="00BA63D5" w:rsidP="00BA63D5">
      <w:pPr>
        <w:rPr>
          <w:sz w:val="18"/>
          <w:szCs w:val="18"/>
          <w:u w:val="single"/>
        </w:rPr>
      </w:pPr>
      <w:r w:rsidRPr="00DE460E">
        <w:rPr>
          <w:rFonts w:hint="eastAsia"/>
          <w:sz w:val="18"/>
          <w:szCs w:val="18"/>
          <w:u w:val="single"/>
        </w:rPr>
        <w:t>补课</w:t>
      </w:r>
      <w:r w:rsidR="001D0287" w:rsidRPr="00DE460E">
        <w:rPr>
          <w:rFonts w:hint="eastAsia"/>
          <w:sz w:val="18"/>
          <w:szCs w:val="18"/>
          <w:u w:val="single"/>
        </w:rPr>
        <w:t>：停课后补课</w:t>
      </w:r>
    </w:p>
    <w:p w14:paraId="7B747723" w14:textId="77777777" w:rsidR="0092043A" w:rsidRDefault="000E740B" w:rsidP="00BA63D5">
      <w:pPr>
        <w:rPr>
          <w:b/>
          <w:u w:val="single"/>
        </w:rPr>
      </w:pPr>
      <w:r w:rsidRPr="000E740B">
        <w:rPr>
          <w:rFonts w:hint="eastAsia"/>
          <w:b/>
          <w:u w:val="single"/>
        </w:rPr>
        <w:t>注意：调课、停课及补课申请后，需学院及教务处审核后方可生效</w:t>
      </w:r>
      <w:r>
        <w:rPr>
          <w:rFonts w:hint="eastAsia"/>
          <w:b/>
          <w:u w:val="single"/>
        </w:rPr>
        <w:t>、更新课表</w:t>
      </w:r>
      <w:r w:rsidRPr="000E740B">
        <w:rPr>
          <w:rFonts w:hint="eastAsia"/>
          <w:b/>
          <w:u w:val="single"/>
        </w:rPr>
        <w:t>。</w:t>
      </w:r>
    </w:p>
    <w:p w14:paraId="328A3B6B" w14:textId="63F65053" w:rsidR="000E740B" w:rsidRDefault="0092043A" w:rsidP="00BA63D5">
      <w:pPr>
        <w:rPr>
          <w:b/>
          <w:u w:val="single"/>
        </w:rPr>
      </w:pPr>
      <w:bookmarkStart w:id="15" w:name="_GoBack"/>
      <w:bookmarkEnd w:id="15"/>
      <w:r>
        <w:rPr>
          <w:rFonts w:hint="eastAsia"/>
          <w:b/>
          <w:u w:val="single"/>
        </w:rPr>
        <w:t>（</w:t>
      </w:r>
      <w:r>
        <w:rPr>
          <w:rFonts w:hint="eastAsia"/>
          <w:b/>
          <w:u w:val="single"/>
        </w:rPr>
        <w:t>教师申请后，可在“已申请”页面查看调课状态。</w:t>
      </w:r>
      <w:r>
        <w:rPr>
          <w:rFonts w:hint="eastAsia"/>
          <w:b/>
          <w:u w:val="single"/>
        </w:rPr>
        <w:t>）</w:t>
      </w:r>
    </w:p>
    <w:p w14:paraId="0A30F039" w14:textId="125A7777" w:rsidR="0092043A" w:rsidRPr="000E740B" w:rsidRDefault="0092043A" w:rsidP="0092043A">
      <w:pPr>
        <w:ind w:firstLine="0"/>
        <w:rPr>
          <w:rFonts w:hint="eastAsia"/>
          <w:b/>
          <w:u w:val="single"/>
        </w:rPr>
      </w:pPr>
      <w:r>
        <w:rPr>
          <w:noProof/>
        </w:rPr>
        <w:drawing>
          <wp:inline distT="0" distB="0" distL="0" distR="0" wp14:anchorId="33A5C787" wp14:editId="1791D04A">
            <wp:extent cx="5274310" cy="10737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20952" w14:textId="31CBDD71" w:rsidR="00942005" w:rsidRPr="006B2370" w:rsidRDefault="00942005" w:rsidP="00942005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6" w:name="_Toc55393987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2.3</w:t>
      </w:r>
      <w:r w:rsidR="001B7C5F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 </w:t>
      </w:r>
      <w:r w:rsidR="00DE460E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 </w:t>
      </w:r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考试安排</w:t>
      </w:r>
      <w:bookmarkEnd w:id="16"/>
    </w:p>
    <w:p w14:paraId="308C4C62" w14:textId="6C2738E0" w:rsidR="00942005" w:rsidRPr="001B1F8F" w:rsidRDefault="00942005" w:rsidP="00942005">
      <w:r w:rsidRPr="00BF40DD">
        <w:rPr>
          <w:rFonts w:hint="eastAsia"/>
          <w:kern w:val="0"/>
        </w:rPr>
        <w:t>功能位置：</w:t>
      </w:r>
      <w:r w:rsidR="001B7C5F">
        <w:rPr>
          <w:rFonts w:hint="eastAsia"/>
        </w:rPr>
        <w:t>考试管理</w:t>
      </w:r>
      <w:r>
        <w:t>—</w:t>
      </w:r>
      <w:r w:rsidR="001B7C5F">
        <w:rPr>
          <w:rFonts w:hint="eastAsia"/>
        </w:rPr>
        <w:t>考试安排</w:t>
      </w:r>
    </w:p>
    <w:p w14:paraId="115B0AEB" w14:textId="7919B980" w:rsidR="00942005" w:rsidRDefault="00942005" w:rsidP="00942005">
      <w:pPr>
        <w:widowControl/>
        <w:jc w:val="left"/>
      </w:pPr>
      <w:r>
        <w:rPr>
          <w:rFonts w:hint="eastAsia"/>
        </w:rPr>
        <w:t>功能介绍：</w:t>
      </w:r>
      <w:r w:rsidRPr="001B1F8F">
        <w:rPr>
          <w:rFonts w:hint="eastAsia"/>
        </w:rPr>
        <w:t>展示该教师</w:t>
      </w:r>
      <w:r w:rsidR="00E67EE9">
        <w:rPr>
          <w:rFonts w:hint="eastAsia"/>
        </w:rPr>
        <w:t>学期下课程的考试安排情况</w:t>
      </w:r>
      <w:r w:rsidRPr="001B1F8F">
        <w:rPr>
          <w:rFonts w:hint="eastAsia"/>
        </w:rPr>
        <w:t>。</w:t>
      </w:r>
    </w:p>
    <w:p w14:paraId="1C9011D3" w14:textId="2B29D5FB" w:rsidR="00942005" w:rsidRDefault="00942005" w:rsidP="00013505">
      <w:pPr>
        <w:pStyle w:val="ab"/>
        <w:widowControl/>
        <w:numPr>
          <w:ilvl w:val="0"/>
          <w:numId w:val="18"/>
        </w:numPr>
        <w:ind w:firstLineChars="0" w:firstLine="66"/>
        <w:jc w:val="left"/>
      </w:pPr>
      <w:r>
        <w:rPr>
          <w:rFonts w:hint="eastAsia"/>
        </w:rPr>
        <w:t>点击左上角</w:t>
      </w:r>
      <w:r w:rsidR="000D3EF4">
        <w:rPr>
          <w:rFonts w:hint="eastAsia"/>
        </w:rPr>
        <w:t>“</w:t>
      </w:r>
      <w:r w:rsidR="00E67EE9">
        <w:rPr>
          <w:rFonts w:hint="eastAsia"/>
        </w:rPr>
        <w:t>考试批次</w:t>
      </w:r>
      <w:r w:rsidR="000D3EF4">
        <w:rPr>
          <w:rFonts w:hint="eastAsia"/>
        </w:rPr>
        <w:t>”</w:t>
      </w:r>
      <w:r>
        <w:rPr>
          <w:rFonts w:hint="eastAsia"/>
        </w:rPr>
        <w:t>，可</w:t>
      </w:r>
      <w:r w:rsidR="00E67EE9">
        <w:rPr>
          <w:rFonts w:hint="eastAsia"/>
        </w:rPr>
        <w:t>切换</w:t>
      </w:r>
      <w:r w:rsidR="000D3EF4">
        <w:rPr>
          <w:rFonts w:hint="eastAsia"/>
        </w:rPr>
        <w:t>学期内的</w:t>
      </w:r>
      <w:r w:rsidR="00E67EE9">
        <w:rPr>
          <w:rFonts w:hint="eastAsia"/>
        </w:rPr>
        <w:t>考试批次</w:t>
      </w:r>
      <w:r>
        <w:rPr>
          <w:rFonts w:hint="eastAsia"/>
        </w:rPr>
        <w:t>。</w:t>
      </w:r>
    </w:p>
    <w:p w14:paraId="72653C99" w14:textId="42200EC1" w:rsidR="00E67EE9" w:rsidRDefault="00E67EE9" w:rsidP="00013505">
      <w:pPr>
        <w:pStyle w:val="ab"/>
        <w:widowControl/>
        <w:numPr>
          <w:ilvl w:val="0"/>
          <w:numId w:val="18"/>
        </w:numPr>
        <w:ind w:firstLineChars="0" w:firstLine="66"/>
        <w:jc w:val="left"/>
      </w:pPr>
      <w:r>
        <w:rPr>
          <w:rFonts w:hint="eastAsia"/>
        </w:rPr>
        <w:t>选择并点击</w:t>
      </w:r>
      <w:r w:rsidR="005163DA">
        <w:rPr>
          <w:rFonts w:hint="eastAsia"/>
        </w:rPr>
        <w:t>“</w:t>
      </w:r>
      <w:r>
        <w:rPr>
          <w:rFonts w:hint="eastAsia"/>
        </w:rPr>
        <w:t>切换学期</w:t>
      </w:r>
      <w:r w:rsidR="005163DA">
        <w:rPr>
          <w:rFonts w:hint="eastAsia"/>
        </w:rPr>
        <w:t>”</w:t>
      </w:r>
      <w:r>
        <w:rPr>
          <w:rFonts w:hint="eastAsia"/>
        </w:rPr>
        <w:t>，可切换学期查看。</w:t>
      </w:r>
    </w:p>
    <w:p w14:paraId="52EB12B5" w14:textId="6493EFDA" w:rsidR="00013505" w:rsidRDefault="00013505" w:rsidP="00013505">
      <w:pPr>
        <w:widowControl/>
        <w:ind w:firstLine="0"/>
        <w:jc w:val="left"/>
      </w:pPr>
      <w:r>
        <w:rPr>
          <w:noProof/>
        </w:rPr>
        <w:drawing>
          <wp:inline distT="0" distB="0" distL="0" distR="0" wp14:anchorId="1A6567EC" wp14:editId="4E4F2746">
            <wp:extent cx="5274310" cy="113728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91EC1" w14:textId="53B7B794" w:rsidR="00211B63" w:rsidRPr="006B2370" w:rsidRDefault="00211B63" w:rsidP="00211B63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7" w:name="_Toc55393988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2</w:t>
      </w:r>
      <w:r w:rsidR="00EC664D"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.</w:t>
      </w:r>
      <w:r w:rsidR="009C5184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4</w:t>
      </w:r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. </w:t>
      </w:r>
      <w:r w:rsidR="00942005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成绩录入</w:t>
      </w:r>
      <w:bookmarkEnd w:id="17"/>
    </w:p>
    <w:p w14:paraId="4E8638A1" w14:textId="6EDD8E2E" w:rsidR="000D1004" w:rsidRPr="00942005" w:rsidRDefault="000D1004" w:rsidP="00942005">
      <w:r w:rsidRPr="000D1004">
        <w:rPr>
          <w:rFonts w:hint="eastAsia"/>
          <w:kern w:val="0"/>
        </w:rPr>
        <w:t>功能位置：</w:t>
      </w:r>
      <w:r w:rsidR="00942005" w:rsidRPr="00942005">
        <w:rPr>
          <w:rFonts w:hint="eastAsia"/>
        </w:rPr>
        <w:t>成绩管理</w:t>
      </w:r>
      <w:r w:rsidR="00942005" w:rsidRPr="00942005">
        <w:t>--</w:t>
      </w:r>
      <w:r w:rsidR="00942005" w:rsidRPr="00942005">
        <w:rPr>
          <w:rFonts w:hint="eastAsia"/>
        </w:rPr>
        <w:t>成绩录入</w:t>
      </w:r>
    </w:p>
    <w:p w14:paraId="19B20DCB" w14:textId="77777777" w:rsidR="00120F8B" w:rsidRDefault="000D1004" w:rsidP="00120F8B">
      <w:pPr>
        <w:widowControl/>
        <w:jc w:val="left"/>
      </w:pPr>
      <w:r>
        <w:rPr>
          <w:rFonts w:hint="eastAsia"/>
        </w:rPr>
        <w:t>功能介绍：</w:t>
      </w:r>
      <w:r w:rsidR="00942005" w:rsidRPr="00942005">
        <w:rPr>
          <w:rFonts w:hint="eastAsia"/>
        </w:rPr>
        <w:t>展示学期下教师任课课程，在开放时间内可进行成绩录入。</w:t>
      </w:r>
    </w:p>
    <w:p w14:paraId="0298EF6E" w14:textId="20167C7A" w:rsidR="000D1004" w:rsidRDefault="00942005" w:rsidP="00120F8B">
      <w:pPr>
        <w:widowControl/>
        <w:jc w:val="left"/>
      </w:pPr>
      <w:r>
        <w:rPr>
          <w:rFonts w:hint="eastAsia"/>
        </w:rPr>
        <w:t>默认展示本学期下任课课程</w:t>
      </w:r>
      <w:r w:rsidR="00775790">
        <w:rPr>
          <w:rFonts w:hint="eastAsia"/>
        </w:rPr>
        <w:t>（左上角可</w:t>
      </w:r>
      <w:r w:rsidR="00120F8B">
        <w:rPr>
          <w:rFonts w:hint="eastAsia"/>
        </w:rPr>
        <w:t>切换学期</w:t>
      </w:r>
      <w:r w:rsidR="00775790">
        <w:rPr>
          <w:rFonts w:hint="eastAsia"/>
        </w:rPr>
        <w:t>）</w:t>
      </w:r>
      <w:r>
        <w:rPr>
          <w:rFonts w:hint="eastAsia"/>
        </w:rPr>
        <w:t>。</w:t>
      </w:r>
    </w:p>
    <w:p w14:paraId="167A39AB" w14:textId="0AE33275" w:rsidR="00120F8B" w:rsidRDefault="00120F8B" w:rsidP="000D1004">
      <w:pPr>
        <w:pStyle w:val="ab"/>
        <w:widowControl/>
        <w:numPr>
          <w:ilvl w:val="0"/>
          <w:numId w:val="12"/>
        </w:numPr>
        <w:ind w:firstLineChars="0" w:firstLine="66"/>
        <w:jc w:val="left"/>
      </w:pPr>
      <w:r>
        <w:rPr>
          <w:rFonts w:hint="eastAsia"/>
        </w:rPr>
        <w:lastRenderedPageBreak/>
        <w:t>在成绩录入开放时段，点击“开放录入”。</w:t>
      </w:r>
    </w:p>
    <w:p w14:paraId="4025F972" w14:textId="38D55622" w:rsidR="000D1004" w:rsidRDefault="0088476A" w:rsidP="00942005">
      <w:pPr>
        <w:ind w:firstLine="0"/>
      </w:pPr>
      <w:r>
        <w:rPr>
          <w:noProof/>
        </w:rPr>
        <w:drawing>
          <wp:inline distT="0" distB="0" distL="0" distR="0" wp14:anchorId="6B563189" wp14:editId="1D048259">
            <wp:extent cx="5274310" cy="15322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F63E2" w14:textId="7013D870" w:rsidR="000D1004" w:rsidRDefault="00942005" w:rsidP="009C0185">
      <w:pPr>
        <w:pStyle w:val="ab"/>
        <w:widowControl/>
        <w:numPr>
          <w:ilvl w:val="0"/>
          <w:numId w:val="12"/>
        </w:numPr>
        <w:ind w:firstLineChars="0" w:firstLine="66"/>
        <w:jc w:val="left"/>
      </w:pPr>
      <w:r>
        <w:rPr>
          <w:rFonts w:hint="eastAsia"/>
        </w:rPr>
        <w:t>设置成绩比例后，点击</w:t>
      </w:r>
      <w:r w:rsidR="00BA0132">
        <w:rPr>
          <w:rFonts w:hint="eastAsia"/>
        </w:rPr>
        <w:t>“</w:t>
      </w:r>
      <w:r>
        <w:rPr>
          <w:rFonts w:hint="eastAsia"/>
        </w:rPr>
        <w:t>录入</w:t>
      </w:r>
      <w:r w:rsidR="00BA0132">
        <w:rPr>
          <w:rFonts w:hint="eastAsia"/>
        </w:rPr>
        <w:t>”</w:t>
      </w:r>
      <w:r>
        <w:rPr>
          <w:rFonts w:hint="eastAsia"/>
        </w:rPr>
        <w:t>。</w:t>
      </w:r>
    </w:p>
    <w:p w14:paraId="02CFA7C2" w14:textId="4DD15A74" w:rsidR="000D1004" w:rsidRDefault="0088476A" w:rsidP="00942005">
      <w:pPr>
        <w:ind w:firstLine="0"/>
      </w:pPr>
      <w:r>
        <w:rPr>
          <w:noProof/>
        </w:rPr>
        <w:drawing>
          <wp:inline distT="0" distB="0" distL="0" distR="0" wp14:anchorId="7387FE9C" wp14:editId="276859AF">
            <wp:extent cx="5274310" cy="150241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323C7" w14:textId="58CB734C" w:rsidR="00E7011D" w:rsidRDefault="00E7011D" w:rsidP="009C0185">
      <w:pPr>
        <w:pStyle w:val="ab"/>
        <w:widowControl/>
        <w:numPr>
          <w:ilvl w:val="0"/>
          <w:numId w:val="12"/>
        </w:numPr>
        <w:ind w:firstLineChars="0" w:firstLine="66"/>
        <w:jc w:val="left"/>
      </w:pPr>
      <w:r>
        <w:rPr>
          <w:rFonts w:hint="eastAsia"/>
        </w:rPr>
        <w:t>在下图位置录入成绩</w:t>
      </w:r>
      <w:r w:rsidR="00942005">
        <w:rPr>
          <w:rFonts w:hint="eastAsia"/>
        </w:rPr>
        <w:t>，</w:t>
      </w:r>
      <w:r>
        <w:rPr>
          <w:rFonts w:hint="eastAsia"/>
        </w:rPr>
        <w:t>系统</w:t>
      </w:r>
      <w:r w:rsidR="0088476A">
        <w:rPr>
          <w:rFonts w:hint="eastAsia"/>
        </w:rPr>
        <w:t>自动计算总评成绩、</w:t>
      </w:r>
      <w:r>
        <w:rPr>
          <w:rFonts w:hint="eastAsia"/>
        </w:rPr>
        <w:t>自动保存。</w:t>
      </w:r>
    </w:p>
    <w:p w14:paraId="73636449" w14:textId="07E109E3" w:rsidR="000D1004" w:rsidRDefault="00E7011D" w:rsidP="00E7011D">
      <w:pPr>
        <w:pStyle w:val="ab"/>
        <w:widowControl/>
        <w:ind w:left="426" w:firstLineChars="0" w:firstLine="0"/>
        <w:jc w:val="left"/>
      </w:pPr>
      <w:r>
        <w:rPr>
          <w:rFonts w:hint="eastAsia"/>
        </w:rPr>
        <w:t>该课程学生成绩录入完成后，</w:t>
      </w:r>
      <w:r w:rsidR="00942005">
        <w:rPr>
          <w:rFonts w:hint="eastAsia"/>
        </w:rPr>
        <w:t>点击</w:t>
      </w:r>
      <w:r>
        <w:rPr>
          <w:rFonts w:hint="eastAsia"/>
        </w:rPr>
        <w:t>“录入完毕，确认提交”</w:t>
      </w:r>
      <w:r w:rsidR="0066755A">
        <w:rPr>
          <w:rFonts w:hint="eastAsia"/>
        </w:rPr>
        <w:t>（提交后成绩不允许修改）</w:t>
      </w:r>
      <w:r w:rsidR="00942005">
        <w:rPr>
          <w:rFonts w:hint="eastAsia"/>
        </w:rPr>
        <w:t>。</w:t>
      </w:r>
    </w:p>
    <w:p w14:paraId="470B482C" w14:textId="1B1E5DBF" w:rsidR="000D1004" w:rsidRDefault="0088476A" w:rsidP="00942005">
      <w:pPr>
        <w:ind w:firstLine="0"/>
      </w:pPr>
      <w:r>
        <w:rPr>
          <w:noProof/>
        </w:rPr>
        <w:drawing>
          <wp:inline distT="0" distB="0" distL="0" distR="0" wp14:anchorId="76FF314A" wp14:editId="74A094A7">
            <wp:extent cx="5274310" cy="10483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C9FEF" w14:textId="4DD376F2" w:rsidR="00942005" w:rsidRPr="006B2370" w:rsidRDefault="00942005" w:rsidP="00942005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18" w:name="_Toc55393989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2</w:t>
      </w:r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>.</w:t>
      </w:r>
      <w:r w:rsidR="009C5184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5</w:t>
      </w:r>
      <w:r>
        <w:rPr>
          <w:rFonts w:ascii="Microsoft YaHei UI" w:eastAsia="Microsoft YaHei UI" w:hAnsi="Microsoft YaHei UI"/>
          <w:bCs w:val="0"/>
          <w:color w:val="595959"/>
          <w:sz w:val="22"/>
          <w:szCs w:val="22"/>
        </w:rPr>
        <w:t xml:space="preserve">. </w:t>
      </w:r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教室</w:t>
      </w:r>
      <w:r w:rsidR="00B61093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借用</w:t>
      </w:r>
      <w:bookmarkEnd w:id="18"/>
    </w:p>
    <w:p w14:paraId="23103FE2" w14:textId="77777777" w:rsidR="00942005" w:rsidRPr="00F8433F" w:rsidRDefault="00942005" w:rsidP="00942005">
      <w:pPr>
        <w:widowControl/>
        <w:jc w:val="left"/>
      </w:pPr>
      <w:r w:rsidRPr="00F8433F">
        <w:rPr>
          <w:rFonts w:hint="eastAsia"/>
        </w:rPr>
        <w:t>功能介绍：</w:t>
      </w:r>
      <w:r w:rsidRPr="00942005">
        <w:rPr>
          <w:rFonts w:hint="eastAsia"/>
        </w:rPr>
        <w:t>公共服务</w:t>
      </w:r>
      <w:r w:rsidRPr="00942005">
        <w:t>--</w:t>
      </w:r>
      <w:r w:rsidRPr="00942005">
        <w:rPr>
          <w:rFonts w:hint="eastAsia"/>
        </w:rPr>
        <w:t>教室借用</w:t>
      </w:r>
    </w:p>
    <w:p w14:paraId="416F9373" w14:textId="77777777" w:rsidR="00942005" w:rsidRDefault="00942005" w:rsidP="00942005">
      <w:pPr>
        <w:widowControl/>
        <w:jc w:val="left"/>
      </w:pPr>
      <w:r>
        <w:rPr>
          <w:rFonts w:hint="eastAsia"/>
        </w:rPr>
        <w:t>功能说明：</w:t>
      </w:r>
      <w:r w:rsidRPr="00942005">
        <w:rPr>
          <w:rFonts w:hint="eastAsia"/>
        </w:rPr>
        <w:t>展示教室借用申请页面，通过填写申请信息发起教室借用。</w:t>
      </w:r>
    </w:p>
    <w:p w14:paraId="70786E27" w14:textId="5FAB3F1C" w:rsidR="00942005" w:rsidRDefault="00942005" w:rsidP="00942005">
      <w:pPr>
        <w:pStyle w:val="ab"/>
        <w:widowControl/>
        <w:numPr>
          <w:ilvl w:val="0"/>
          <w:numId w:val="16"/>
        </w:numPr>
        <w:ind w:firstLineChars="0" w:firstLine="66"/>
        <w:jc w:val="left"/>
      </w:pPr>
      <w:r>
        <w:rPr>
          <w:rFonts w:hint="eastAsia"/>
        </w:rPr>
        <w:t>我已申请：查询本人已申请教室。</w:t>
      </w:r>
    </w:p>
    <w:p w14:paraId="474E73B7" w14:textId="78ABBFE3" w:rsidR="002E2D96" w:rsidRDefault="002E2D96" w:rsidP="002E2D96">
      <w:pPr>
        <w:widowControl/>
        <w:ind w:firstLine="0"/>
        <w:jc w:val="left"/>
      </w:pPr>
      <w:r>
        <w:rPr>
          <w:noProof/>
        </w:rPr>
        <w:drawing>
          <wp:inline distT="0" distB="0" distL="0" distR="0" wp14:anchorId="6FED6BB6" wp14:editId="303BFD67">
            <wp:extent cx="5274310" cy="8972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6C407" w14:textId="790B8512" w:rsidR="00942005" w:rsidRDefault="00942005" w:rsidP="00942005">
      <w:pPr>
        <w:pStyle w:val="ab"/>
        <w:widowControl/>
        <w:numPr>
          <w:ilvl w:val="0"/>
          <w:numId w:val="16"/>
        </w:numPr>
        <w:ind w:firstLineChars="0" w:firstLine="66"/>
        <w:jc w:val="left"/>
      </w:pPr>
      <w:r>
        <w:rPr>
          <w:rFonts w:hint="eastAsia"/>
        </w:rPr>
        <w:t>教室申请：填写信息进行教室申请</w:t>
      </w:r>
      <w:r w:rsidR="001825E4">
        <w:rPr>
          <w:rFonts w:hint="eastAsia"/>
        </w:rPr>
        <w:t>，操作如下图示</w:t>
      </w:r>
      <w:r>
        <w:rPr>
          <w:rFonts w:hint="eastAsia"/>
        </w:rPr>
        <w:t>。</w:t>
      </w:r>
    </w:p>
    <w:p w14:paraId="47F28683" w14:textId="354EE8A8" w:rsidR="001825E4" w:rsidRDefault="001825E4" w:rsidP="001825E4">
      <w:pPr>
        <w:widowControl/>
        <w:ind w:firstLine="0"/>
        <w:jc w:val="left"/>
      </w:pPr>
      <w:r w:rsidRPr="00942005">
        <w:rPr>
          <w:noProof/>
        </w:rPr>
        <w:lastRenderedPageBreak/>
        <w:drawing>
          <wp:inline distT="0" distB="0" distL="0" distR="0" wp14:anchorId="2F404535" wp14:editId="6FE3E527">
            <wp:extent cx="5274310" cy="2965450"/>
            <wp:effectExtent l="0" t="0" r="2540" b="6350"/>
            <wp:docPr id="6" name="图片 2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图片 2" descr="电脑萤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053B361C" w14:textId="7D53C29F" w:rsidR="00942005" w:rsidRDefault="00942005" w:rsidP="00942005">
      <w:pPr>
        <w:pStyle w:val="ab"/>
        <w:widowControl/>
        <w:numPr>
          <w:ilvl w:val="0"/>
          <w:numId w:val="16"/>
        </w:numPr>
        <w:ind w:firstLineChars="0" w:firstLine="66"/>
        <w:jc w:val="left"/>
      </w:pPr>
      <w:r>
        <w:rPr>
          <w:rFonts w:hint="eastAsia"/>
        </w:rPr>
        <w:t>查看空闲教室：</w:t>
      </w:r>
      <w:r w:rsidR="00E477CE">
        <w:rPr>
          <w:rFonts w:hint="eastAsia"/>
        </w:rPr>
        <w:t>可查看空闲教室情况</w:t>
      </w:r>
      <w:r>
        <w:rPr>
          <w:rFonts w:hint="eastAsia"/>
        </w:rPr>
        <w:t>。</w:t>
      </w:r>
    </w:p>
    <w:p w14:paraId="792F20C6" w14:textId="4CB8AE4C" w:rsidR="0079109E" w:rsidRPr="00316CFB" w:rsidRDefault="00E477CE" w:rsidP="00E477CE">
      <w:pPr>
        <w:ind w:firstLine="0"/>
        <w:rPr>
          <w:kern w:val="0"/>
        </w:rPr>
      </w:pPr>
      <w:r>
        <w:rPr>
          <w:noProof/>
        </w:rPr>
        <w:drawing>
          <wp:inline distT="0" distB="0" distL="0" distR="0" wp14:anchorId="6403855B" wp14:editId="4AA1E5C6">
            <wp:extent cx="5274310" cy="240347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09E" w:rsidRPr="00316CFB" w:rsidSect="009540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28CB14" w14:textId="77777777" w:rsidR="006954EC" w:rsidRDefault="006954EC" w:rsidP="00D362DD">
      <w:pPr>
        <w:spacing w:after="0"/>
      </w:pPr>
      <w:r>
        <w:separator/>
      </w:r>
    </w:p>
  </w:endnote>
  <w:endnote w:type="continuationSeparator" w:id="0">
    <w:p w14:paraId="2BDB78EB" w14:textId="77777777" w:rsidR="006954EC" w:rsidRDefault="006954EC" w:rsidP="00D362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altName w:val="Malgun Gothic Semilight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_GB2312">
    <w:altName w:val="楷体"/>
    <w:charset w:val="86"/>
    <w:family w:val="auto"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32063" w14:textId="77777777" w:rsidR="003E0FB2" w:rsidRDefault="003E0FB2" w:rsidP="00D1001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7BAE4B28" w14:textId="77777777" w:rsidR="003E0FB2" w:rsidRDefault="003E0FB2" w:rsidP="00D1001F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0A664" w14:textId="6B1456FE" w:rsidR="003E0FB2" w:rsidRDefault="003E0FB2" w:rsidP="00D1001F">
    <w:r>
      <w:rPr>
        <w:rFonts w:ascii="楷体_GB2312" w:eastAsia="楷体_GB2312" w:hint="eastAsia"/>
        <w:b/>
      </w:rPr>
      <w:t xml:space="preserve">                                    </w:t>
    </w:r>
    <w:r w:rsidRPr="00E0121F">
      <w:rPr>
        <w:rFonts w:ascii="楷体_GB2312" w:hint="eastAsia"/>
        <w:sz w:val="18"/>
      </w:rPr>
      <w:t>第</w:t>
    </w:r>
    <w:r w:rsidRPr="00E0121F">
      <w:rPr>
        <w:rStyle w:val="a7"/>
        <w:sz w:val="18"/>
        <w:szCs w:val="18"/>
      </w:rPr>
      <w:fldChar w:fldCharType="begin"/>
    </w:r>
    <w:r w:rsidRPr="00E0121F">
      <w:rPr>
        <w:rStyle w:val="a7"/>
        <w:sz w:val="18"/>
        <w:szCs w:val="18"/>
      </w:rPr>
      <w:instrText xml:space="preserve"> PAGE </w:instrText>
    </w:r>
    <w:r w:rsidRPr="00E0121F">
      <w:rPr>
        <w:rStyle w:val="a7"/>
        <w:sz w:val="18"/>
        <w:szCs w:val="18"/>
      </w:rPr>
      <w:fldChar w:fldCharType="separate"/>
    </w:r>
    <w:r w:rsidR="0092043A">
      <w:rPr>
        <w:rStyle w:val="a7"/>
        <w:noProof/>
        <w:sz w:val="18"/>
        <w:szCs w:val="18"/>
      </w:rPr>
      <w:t>7</w:t>
    </w:r>
    <w:r w:rsidRPr="00E0121F">
      <w:rPr>
        <w:rStyle w:val="a7"/>
        <w:sz w:val="18"/>
        <w:szCs w:val="18"/>
      </w:rPr>
      <w:fldChar w:fldCharType="end"/>
    </w:r>
    <w:r w:rsidRPr="00E0121F">
      <w:rPr>
        <w:rFonts w:ascii="楷体_GB2312" w:hint="eastAsia"/>
        <w:sz w:val="18"/>
      </w:rPr>
      <w:t>页，共</w:t>
    </w:r>
    <w:r w:rsidRPr="00E0121F">
      <w:rPr>
        <w:rStyle w:val="a7"/>
        <w:sz w:val="18"/>
        <w:szCs w:val="18"/>
      </w:rPr>
      <w:fldChar w:fldCharType="begin"/>
    </w:r>
    <w:r w:rsidRPr="00E0121F">
      <w:rPr>
        <w:rStyle w:val="a7"/>
        <w:sz w:val="18"/>
        <w:szCs w:val="18"/>
      </w:rPr>
      <w:instrText xml:space="preserve"> NUMPAGES </w:instrText>
    </w:r>
    <w:r w:rsidRPr="00E0121F">
      <w:rPr>
        <w:rStyle w:val="a7"/>
        <w:sz w:val="18"/>
        <w:szCs w:val="18"/>
      </w:rPr>
      <w:fldChar w:fldCharType="separate"/>
    </w:r>
    <w:r w:rsidR="0092043A">
      <w:rPr>
        <w:rStyle w:val="a7"/>
        <w:noProof/>
        <w:sz w:val="18"/>
        <w:szCs w:val="18"/>
      </w:rPr>
      <w:t>9</w:t>
    </w:r>
    <w:r w:rsidRPr="00E0121F">
      <w:rPr>
        <w:rStyle w:val="a7"/>
        <w:sz w:val="18"/>
        <w:szCs w:val="18"/>
      </w:rPr>
      <w:fldChar w:fldCharType="end"/>
    </w:r>
    <w:r w:rsidRPr="00E0121F">
      <w:rPr>
        <w:rFonts w:ascii="楷体_GB2312" w:hint="eastAsia"/>
        <w:sz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7C6BF4" w14:textId="77777777" w:rsidR="006954EC" w:rsidRDefault="006954EC" w:rsidP="00D362DD">
      <w:pPr>
        <w:spacing w:after="0"/>
      </w:pPr>
      <w:r>
        <w:separator/>
      </w:r>
    </w:p>
  </w:footnote>
  <w:footnote w:type="continuationSeparator" w:id="0">
    <w:p w14:paraId="242A949E" w14:textId="77777777" w:rsidR="006954EC" w:rsidRDefault="006954EC" w:rsidP="00D362D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B2F26" w14:textId="77777777" w:rsidR="003E0FB2" w:rsidRDefault="003E0FB2" w:rsidP="00D1001F">
    <w:pPr>
      <w:jc w:val="right"/>
      <w:rPr>
        <w:rFonts w:eastAsia="黑体"/>
        <w:bdr w:val="single" w:sz="4" w:space="0" w:color="auto"/>
      </w:rPr>
    </w:pPr>
    <w:r>
      <w:rPr>
        <w:rFonts w:eastAsia="黑体" w:hint="eastAsia"/>
        <w:bdr w:val="single" w:sz="4" w:space="0" w:color="auto"/>
      </w:rPr>
      <w:t>受控文档妥善保管</w:t>
    </w:r>
  </w:p>
  <w:p w14:paraId="639CAA41" w14:textId="77777777" w:rsidR="003E0FB2" w:rsidRPr="005E5682" w:rsidRDefault="003E0FB2" w:rsidP="006452C2">
    <w:pPr>
      <w:pStyle w:val="a3"/>
      <w:pBdr>
        <w:bottom w:val="single" w:sz="6" w:space="0" w:color="auto"/>
      </w:pBdr>
      <w:ind w:left="4140" w:hangingChars="2300" w:hanging="4140"/>
      <w:jc w:val="both"/>
      <w:rPr>
        <w:sz w:val="21"/>
        <w:szCs w:val="21"/>
      </w:rPr>
    </w:pPr>
    <w:r>
      <w:rPr>
        <w:noProof/>
      </w:rPr>
      <w:drawing>
        <wp:inline distT="0" distB="0" distL="0" distR="0" wp14:anchorId="19889C9A" wp14:editId="28EC8242">
          <wp:extent cx="1619481" cy="723900"/>
          <wp:effectExtent l="0" t="0" r="0" b="0"/>
          <wp:docPr id="395" name="图片 3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605" cy="7279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sz w:val="28"/>
        <w:szCs w:val="28"/>
      </w:rPr>
      <w:t xml:space="preserve">                      </w:t>
    </w:r>
  </w:p>
  <w:p w14:paraId="0C3C7D92" w14:textId="77777777" w:rsidR="003E0FB2" w:rsidRDefault="003E0FB2" w:rsidP="008741AA">
    <w:pPr>
      <w:pStyle w:val="a3"/>
      <w:pBdr>
        <w:bottom w:val="single" w:sz="6" w:space="17" w:color="auto"/>
      </w:pBdr>
      <w:spacing w:beforeLines="100" w:before="240"/>
      <w:jc w:val="right"/>
      <w:rPr>
        <w:rFonts w:cs="Arial"/>
        <w:sz w:val="52"/>
      </w:rPr>
    </w:pPr>
    <w:r>
      <w:rPr>
        <w:rFonts w:ascii="Arial" w:eastAsia="黑体" w:hAnsi="Arial" w:cs="Arial"/>
        <w:b/>
        <w:sz w:val="52"/>
        <w:szCs w:val="52"/>
      </w:rPr>
      <w:t>SupWisdom Solutions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A5532"/>
    <w:multiLevelType w:val="hybridMultilevel"/>
    <w:tmpl w:val="DB107AC4"/>
    <w:lvl w:ilvl="0" w:tplc="262488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123096"/>
    <w:multiLevelType w:val="hybridMultilevel"/>
    <w:tmpl w:val="D0C6B40C"/>
    <w:lvl w:ilvl="0" w:tplc="AE92BDC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3541E75"/>
    <w:multiLevelType w:val="hybridMultilevel"/>
    <w:tmpl w:val="D0C6B40C"/>
    <w:lvl w:ilvl="0" w:tplc="AE92BDC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550504A"/>
    <w:multiLevelType w:val="hybridMultilevel"/>
    <w:tmpl w:val="DB107AC4"/>
    <w:lvl w:ilvl="0" w:tplc="262488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CAA5BE5"/>
    <w:multiLevelType w:val="hybridMultilevel"/>
    <w:tmpl w:val="4144408C"/>
    <w:lvl w:ilvl="0" w:tplc="C3B4801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F332D2E"/>
    <w:multiLevelType w:val="multilevel"/>
    <w:tmpl w:val="E25EE67E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asciiTheme="majorHAnsi" w:hAnsiTheme="majorHAnsi"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Theme="majorHAnsi" w:hAnsiTheme="majorHAnsi" w:hint="default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asciiTheme="majorHAnsi" w:hAnsiTheme="majorHAnsi" w:hint="default"/>
      </w:r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  <w:rPr>
        <w:rFonts w:asciiTheme="majorHAnsi" w:hAnsiTheme="majorHAnsi"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253C25DC"/>
    <w:multiLevelType w:val="hybridMultilevel"/>
    <w:tmpl w:val="D2B2A8E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2A8D1D4A"/>
    <w:multiLevelType w:val="hybridMultilevel"/>
    <w:tmpl w:val="DE3E9050"/>
    <w:lvl w:ilvl="0" w:tplc="262488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E693471"/>
    <w:multiLevelType w:val="hybridMultilevel"/>
    <w:tmpl w:val="DB107AC4"/>
    <w:lvl w:ilvl="0" w:tplc="262488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08F1053"/>
    <w:multiLevelType w:val="hybridMultilevel"/>
    <w:tmpl w:val="3CE8103C"/>
    <w:lvl w:ilvl="0" w:tplc="262488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A117026"/>
    <w:multiLevelType w:val="hybridMultilevel"/>
    <w:tmpl w:val="DB107AC4"/>
    <w:lvl w:ilvl="0" w:tplc="262488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F4C15EB"/>
    <w:multiLevelType w:val="hybridMultilevel"/>
    <w:tmpl w:val="B1E2B328"/>
    <w:lvl w:ilvl="0" w:tplc="8C6A54F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4C19287C"/>
    <w:multiLevelType w:val="hybridMultilevel"/>
    <w:tmpl w:val="DB107AC4"/>
    <w:lvl w:ilvl="0" w:tplc="262488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297213F"/>
    <w:multiLevelType w:val="hybridMultilevel"/>
    <w:tmpl w:val="67E8B692"/>
    <w:lvl w:ilvl="0" w:tplc="A33CD9C8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52E73C7A"/>
    <w:multiLevelType w:val="hybridMultilevel"/>
    <w:tmpl w:val="DB107AC4"/>
    <w:lvl w:ilvl="0" w:tplc="262488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58524A7"/>
    <w:multiLevelType w:val="hybridMultilevel"/>
    <w:tmpl w:val="98F42D2E"/>
    <w:lvl w:ilvl="0" w:tplc="102A902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58341855"/>
    <w:multiLevelType w:val="hybridMultilevel"/>
    <w:tmpl w:val="B66020FA"/>
    <w:lvl w:ilvl="0" w:tplc="ED38344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6EEF21D3"/>
    <w:multiLevelType w:val="hybridMultilevel"/>
    <w:tmpl w:val="07186AB2"/>
    <w:lvl w:ilvl="0" w:tplc="4B705E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F432A9E"/>
    <w:multiLevelType w:val="hybridMultilevel"/>
    <w:tmpl w:val="26C6C930"/>
    <w:lvl w:ilvl="0" w:tplc="262488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82C0092"/>
    <w:multiLevelType w:val="hybridMultilevel"/>
    <w:tmpl w:val="1E0E818A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5"/>
  </w:num>
  <w:num w:numId="2">
    <w:abstractNumId w:val="13"/>
  </w:num>
  <w:num w:numId="3">
    <w:abstractNumId w:val="16"/>
  </w:num>
  <w:num w:numId="4">
    <w:abstractNumId w:val="15"/>
  </w:num>
  <w:num w:numId="5">
    <w:abstractNumId w:val="11"/>
  </w:num>
  <w:num w:numId="6">
    <w:abstractNumId w:val="2"/>
  </w:num>
  <w:num w:numId="7">
    <w:abstractNumId w:val="1"/>
  </w:num>
  <w:num w:numId="8">
    <w:abstractNumId w:val="4"/>
  </w:num>
  <w:num w:numId="9">
    <w:abstractNumId w:val="6"/>
  </w:num>
  <w:num w:numId="10">
    <w:abstractNumId w:val="19"/>
  </w:num>
  <w:num w:numId="11">
    <w:abstractNumId w:val="10"/>
  </w:num>
  <w:num w:numId="12">
    <w:abstractNumId w:val="12"/>
  </w:num>
  <w:num w:numId="13">
    <w:abstractNumId w:val="18"/>
  </w:num>
  <w:num w:numId="14">
    <w:abstractNumId w:val="17"/>
  </w:num>
  <w:num w:numId="15">
    <w:abstractNumId w:val="3"/>
  </w:num>
  <w:num w:numId="16">
    <w:abstractNumId w:val="0"/>
  </w:num>
  <w:num w:numId="17">
    <w:abstractNumId w:val="9"/>
  </w:num>
  <w:num w:numId="18">
    <w:abstractNumId w:val="14"/>
  </w:num>
  <w:num w:numId="19">
    <w:abstractNumId w:val="8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2DD"/>
    <w:rsid w:val="000025EA"/>
    <w:rsid w:val="00004166"/>
    <w:rsid w:val="00004C69"/>
    <w:rsid w:val="00007BC9"/>
    <w:rsid w:val="00013505"/>
    <w:rsid w:val="00023D89"/>
    <w:rsid w:val="000245DB"/>
    <w:rsid w:val="000309D9"/>
    <w:rsid w:val="0003712E"/>
    <w:rsid w:val="00055E5A"/>
    <w:rsid w:val="00062356"/>
    <w:rsid w:val="00067336"/>
    <w:rsid w:val="000774B3"/>
    <w:rsid w:val="00096C41"/>
    <w:rsid w:val="00097305"/>
    <w:rsid w:val="000A3BE3"/>
    <w:rsid w:val="000A6856"/>
    <w:rsid w:val="000D1004"/>
    <w:rsid w:val="000D3EF4"/>
    <w:rsid w:val="000E71F2"/>
    <w:rsid w:val="000E740B"/>
    <w:rsid w:val="000E7CEB"/>
    <w:rsid w:val="000F38C6"/>
    <w:rsid w:val="00120F8B"/>
    <w:rsid w:val="00124EBD"/>
    <w:rsid w:val="0012592C"/>
    <w:rsid w:val="00137B9F"/>
    <w:rsid w:val="00145362"/>
    <w:rsid w:val="001501E6"/>
    <w:rsid w:val="00151DEB"/>
    <w:rsid w:val="00164CDD"/>
    <w:rsid w:val="00182371"/>
    <w:rsid w:val="001825E4"/>
    <w:rsid w:val="00190306"/>
    <w:rsid w:val="001A171D"/>
    <w:rsid w:val="001A2856"/>
    <w:rsid w:val="001A6412"/>
    <w:rsid w:val="001B1B41"/>
    <w:rsid w:val="001B1F8F"/>
    <w:rsid w:val="001B2F55"/>
    <w:rsid w:val="001B4ED1"/>
    <w:rsid w:val="001B7C5F"/>
    <w:rsid w:val="001C1ABB"/>
    <w:rsid w:val="001D0287"/>
    <w:rsid w:val="001D2CA1"/>
    <w:rsid w:val="001D471F"/>
    <w:rsid w:val="00206225"/>
    <w:rsid w:val="00211B63"/>
    <w:rsid w:val="002134DF"/>
    <w:rsid w:val="00222306"/>
    <w:rsid w:val="00222782"/>
    <w:rsid w:val="00222DB7"/>
    <w:rsid w:val="002244C7"/>
    <w:rsid w:val="0024013C"/>
    <w:rsid w:val="0024017F"/>
    <w:rsid w:val="00240533"/>
    <w:rsid w:val="00242F5D"/>
    <w:rsid w:val="0025586C"/>
    <w:rsid w:val="0026280E"/>
    <w:rsid w:val="00281FF1"/>
    <w:rsid w:val="00286D6A"/>
    <w:rsid w:val="0028701E"/>
    <w:rsid w:val="00294642"/>
    <w:rsid w:val="002A3681"/>
    <w:rsid w:val="002A4E17"/>
    <w:rsid w:val="002B4EE7"/>
    <w:rsid w:val="002B6225"/>
    <w:rsid w:val="002C351B"/>
    <w:rsid w:val="002C7346"/>
    <w:rsid w:val="002D5383"/>
    <w:rsid w:val="002D7EA4"/>
    <w:rsid w:val="002E0157"/>
    <w:rsid w:val="002E2D96"/>
    <w:rsid w:val="002F435B"/>
    <w:rsid w:val="002F5EF1"/>
    <w:rsid w:val="002F60EA"/>
    <w:rsid w:val="00301DEA"/>
    <w:rsid w:val="00314C1C"/>
    <w:rsid w:val="003152DA"/>
    <w:rsid w:val="00316CFB"/>
    <w:rsid w:val="0032257C"/>
    <w:rsid w:val="003250ED"/>
    <w:rsid w:val="0032646E"/>
    <w:rsid w:val="00343089"/>
    <w:rsid w:val="003471C8"/>
    <w:rsid w:val="00353C36"/>
    <w:rsid w:val="00361EE1"/>
    <w:rsid w:val="00364ECC"/>
    <w:rsid w:val="00393E8E"/>
    <w:rsid w:val="00395823"/>
    <w:rsid w:val="003976A5"/>
    <w:rsid w:val="003A22C3"/>
    <w:rsid w:val="003A3534"/>
    <w:rsid w:val="003B1BC5"/>
    <w:rsid w:val="003B58CD"/>
    <w:rsid w:val="003B5B8F"/>
    <w:rsid w:val="003C2DF4"/>
    <w:rsid w:val="003D11AD"/>
    <w:rsid w:val="003D265C"/>
    <w:rsid w:val="003D7E40"/>
    <w:rsid w:val="003E0FB2"/>
    <w:rsid w:val="003E6D8E"/>
    <w:rsid w:val="003F05D0"/>
    <w:rsid w:val="003F0894"/>
    <w:rsid w:val="003F44AB"/>
    <w:rsid w:val="0040099B"/>
    <w:rsid w:val="00401361"/>
    <w:rsid w:val="00412E15"/>
    <w:rsid w:val="00422141"/>
    <w:rsid w:val="004302FD"/>
    <w:rsid w:val="004351A6"/>
    <w:rsid w:val="004552F3"/>
    <w:rsid w:val="004657AB"/>
    <w:rsid w:val="00471198"/>
    <w:rsid w:val="00477EFB"/>
    <w:rsid w:val="004920E1"/>
    <w:rsid w:val="00494B7B"/>
    <w:rsid w:val="004A47E1"/>
    <w:rsid w:val="004A72A8"/>
    <w:rsid w:val="004B40C0"/>
    <w:rsid w:val="004C4323"/>
    <w:rsid w:val="004C7B4F"/>
    <w:rsid w:val="004D60A0"/>
    <w:rsid w:val="004E2459"/>
    <w:rsid w:val="004E4455"/>
    <w:rsid w:val="004F1D7E"/>
    <w:rsid w:val="004F320D"/>
    <w:rsid w:val="004F4011"/>
    <w:rsid w:val="004F4E26"/>
    <w:rsid w:val="004F7D19"/>
    <w:rsid w:val="00515DE5"/>
    <w:rsid w:val="005163DA"/>
    <w:rsid w:val="00527273"/>
    <w:rsid w:val="005337DE"/>
    <w:rsid w:val="005346E1"/>
    <w:rsid w:val="0054170A"/>
    <w:rsid w:val="005477CB"/>
    <w:rsid w:val="005663CD"/>
    <w:rsid w:val="005746D6"/>
    <w:rsid w:val="00576DC7"/>
    <w:rsid w:val="00582F98"/>
    <w:rsid w:val="00592DF3"/>
    <w:rsid w:val="005A7BA1"/>
    <w:rsid w:val="005B4C66"/>
    <w:rsid w:val="005C4657"/>
    <w:rsid w:val="005D2A68"/>
    <w:rsid w:val="005D56EA"/>
    <w:rsid w:val="005E4DEF"/>
    <w:rsid w:val="00602B5E"/>
    <w:rsid w:val="00613163"/>
    <w:rsid w:val="0064226E"/>
    <w:rsid w:val="006452C2"/>
    <w:rsid w:val="006500BE"/>
    <w:rsid w:val="0066755A"/>
    <w:rsid w:val="00676B4C"/>
    <w:rsid w:val="00676F35"/>
    <w:rsid w:val="00693310"/>
    <w:rsid w:val="006954EC"/>
    <w:rsid w:val="0069623C"/>
    <w:rsid w:val="006A1D50"/>
    <w:rsid w:val="006A4E4B"/>
    <w:rsid w:val="006A70F8"/>
    <w:rsid w:val="006B2370"/>
    <w:rsid w:val="006C122E"/>
    <w:rsid w:val="006C14D6"/>
    <w:rsid w:val="006C1CE0"/>
    <w:rsid w:val="006C3064"/>
    <w:rsid w:val="006C71D8"/>
    <w:rsid w:val="006D33E7"/>
    <w:rsid w:val="006D4C90"/>
    <w:rsid w:val="006D7AB4"/>
    <w:rsid w:val="006E02A1"/>
    <w:rsid w:val="006E1D09"/>
    <w:rsid w:val="006F4924"/>
    <w:rsid w:val="00717095"/>
    <w:rsid w:val="0072212E"/>
    <w:rsid w:val="007246B4"/>
    <w:rsid w:val="00765154"/>
    <w:rsid w:val="0077025E"/>
    <w:rsid w:val="0077188D"/>
    <w:rsid w:val="00775790"/>
    <w:rsid w:val="00781211"/>
    <w:rsid w:val="0078238F"/>
    <w:rsid w:val="00782990"/>
    <w:rsid w:val="00790BC4"/>
    <w:rsid w:val="00790EFC"/>
    <w:rsid w:val="0079109E"/>
    <w:rsid w:val="007C2974"/>
    <w:rsid w:val="007D076B"/>
    <w:rsid w:val="007D4444"/>
    <w:rsid w:val="007F0F5D"/>
    <w:rsid w:val="007F2910"/>
    <w:rsid w:val="007F304E"/>
    <w:rsid w:val="007F390C"/>
    <w:rsid w:val="007F7AE0"/>
    <w:rsid w:val="00820985"/>
    <w:rsid w:val="00824450"/>
    <w:rsid w:val="00825CEC"/>
    <w:rsid w:val="008405EB"/>
    <w:rsid w:val="008501DA"/>
    <w:rsid w:val="00851741"/>
    <w:rsid w:val="00853861"/>
    <w:rsid w:val="0085442E"/>
    <w:rsid w:val="00872A3D"/>
    <w:rsid w:val="008741AA"/>
    <w:rsid w:val="00882DF6"/>
    <w:rsid w:val="0088476A"/>
    <w:rsid w:val="00896D32"/>
    <w:rsid w:val="008A4794"/>
    <w:rsid w:val="008A4977"/>
    <w:rsid w:val="008B263E"/>
    <w:rsid w:val="008B4574"/>
    <w:rsid w:val="008B4A97"/>
    <w:rsid w:val="008C3800"/>
    <w:rsid w:val="008C3F4C"/>
    <w:rsid w:val="008D5789"/>
    <w:rsid w:val="008E0711"/>
    <w:rsid w:val="008E0F8B"/>
    <w:rsid w:val="008E1517"/>
    <w:rsid w:val="008E59EA"/>
    <w:rsid w:val="009001FB"/>
    <w:rsid w:val="00902DE8"/>
    <w:rsid w:val="0090415F"/>
    <w:rsid w:val="00905CA6"/>
    <w:rsid w:val="009111B6"/>
    <w:rsid w:val="009203DC"/>
    <w:rsid w:val="0092043A"/>
    <w:rsid w:val="00924701"/>
    <w:rsid w:val="00926EB4"/>
    <w:rsid w:val="00936DC7"/>
    <w:rsid w:val="009416A0"/>
    <w:rsid w:val="00942005"/>
    <w:rsid w:val="009511C6"/>
    <w:rsid w:val="00952649"/>
    <w:rsid w:val="00954076"/>
    <w:rsid w:val="00957138"/>
    <w:rsid w:val="00970726"/>
    <w:rsid w:val="00971B72"/>
    <w:rsid w:val="00975219"/>
    <w:rsid w:val="00975918"/>
    <w:rsid w:val="0098682B"/>
    <w:rsid w:val="00996729"/>
    <w:rsid w:val="009A77E9"/>
    <w:rsid w:val="009B7E9D"/>
    <w:rsid w:val="009C0185"/>
    <w:rsid w:val="009C1808"/>
    <w:rsid w:val="009C5184"/>
    <w:rsid w:val="009C7F44"/>
    <w:rsid w:val="009D1C1B"/>
    <w:rsid w:val="009D7D7B"/>
    <w:rsid w:val="009E031B"/>
    <w:rsid w:val="009E31BB"/>
    <w:rsid w:val="009F5C2A"/>
    <w:rsid w:val="00A009E7"/>
    <w:rsid w:val="00A00B37"/>
    <w:rsid w:val="00A07041"/>
    <w:rsid w:val="00A624C8"/>
    <w:rsid w:val="00A727EF"/>
    <w:rsid w:val="00A76B5B"/>
    <w:rsid w:val="00AA3DE7"/>
    <w:rsid w:val="00AC0498"/>
    <w:rsid w:val="00AC1E6B"/>
    <w:rsid w:val="00AC4FC1"/>
    <w:rsid w:val="00AC7E5E"/>
    <w:rsid w:val="00AE03D9"/>
    <w:rsid w:val="00AE32F1"/>
    <w:rsid w:val="00AE443C"/>
    <w:rsid w:val="00AE4650"/>
    <w:rsid w:val="00B07155"/>
    <w:rsid w:val="00B11F29"/>
    <w:rsid w:val="00B149BF"/>
    <w:rsid w:val="00B1546C"/>
    <w:rsid w:val="00B16171"/>
    <w:rsid w:val="00B165A0"/>
    <w:rsid w:val="00B30481"/>
    <w:rsid w:val="00B3577B"/>
    <w:rsid w:val="00B415D2"/>
    <w:rsid w:val="00B43340"/>
    <w:rsid w:val="00B45E71"/>
    <w:rsid w:val="00B50616"/>
    <w:rsid w:val="00B5299F"/>
    <w:rsid w:val="00B61093"/>
    <w:rsid w:val="00B61DB1"/>
    <w:rsid w:val="00B636D6"/>
    <w:rsid w:val="00B7065C"/>
    <w:rsid w:val="00B70795"/>
    <w:rsid w:val="00B809DF"/>
    <w:rsid w:val="00B864E3"/>
    <w:rsid w:val="00B866A6"/>
    <w:rsid w:val="00B90A74"/>
    <w:rsid w:val="00BA0132"/>
    <w:rsid w:val="00BA1C63"/>
    <w:rsid w:val="00BA4DD1"/>
    <w:rsid w:val="00BA63AB"/>
    <w:rsid w:val="00BA63D5"/>
    <w:rsid w:val="00BB5110"/>
    <w:rsid w:val="00BB6BEA"/>
    <w:rsid w:val="00BC28EC"/>
    <w:rsid w:val="00BC41D8"/>
    <w:rsid w:val="00BD3077"/>
    <w:rsid w:val="00BE019F"/>
    <w:rsid w:val="00BE134C"/>
    <w:rsid w:val="00BE4EBB"/>
    <w:rsid w:val="00BE55B5"/>
    <w:rsid w:val="00BE5993"/>
    <w:rsid w:val="00BF17A1"/>
    <w:rsid w:val="00BF40DD"/>
    <w:rsid w:val="00C105BA"/>
    <w:rsid w:val="00C16795"/>
    <w:rsid w:val="00C209E1"/>
    <w:rsid w:val="00C21600"/>
    <w:rsid w:val="00C22C03"/>
    <w:rsid w:val="00C23B88"/>
    <w:rsid w:val="00C412A8"/>
    <w:rsid w:val="00C42C23"/>
    <w:rsid w:val="00C5757A"/>
    <w:rsid w:val="00C61301"/>
    <w:rsid w:val="00C6688C"/>
    <w:rsid w:val="00C71996"/>
    <w:rsid w:val="00C75967"/>
    <w:rsid w:val="00C8278E"/>
    <w:rsid w:val="00C85697"/>
    <w:rsid w:val="00CA7720"/>
    <w:rsid w:val="00CB09CE"/>
    <w:rsid w:val="00CC0ABB"/>
    <w:rsid w:val="00CE513F"/>
    <w:rsid w:val="00CF1630"/>
    <w:rsid w:val="00CF7C7D"/>
    <w:rsid w:val="00CF7C97"/>
    <w:rsid w:val="00D00623"/>
    <w:rsid w:val="00D1001F"/>
    <w:rsid w:val="00D12C90"/>
    <w:rsid w:val="00D20BB7"/>
    <w:rsid w:val="00D307F4"/>
    <w:rsid w:val="00D33FC4"/>
    <w:rsid w:val="00D362DD"/>
    <w:rsid w:val="00D3719D"/>
    <w:rsid w:val="00D430ED"/>
    <w:rsid w:val="00D47860"/>
    <w:rsid w:val="00D549C0"/>
    <w:rsid w:val="00D7102B"/>
    <w:rsid w:val="00D80A45"/>
    <w:rsid w:val="00D85A3E"/>
    <w:rsid w:val="00D92171"/>
    <w:rsid w:val="00D92D96"/>
    <w:rsid w:val="00DA1F8A"/>
    <w:rsid w:val="00DA222E"/>
    <w:rsid w:val="00DA6BC7"/>
    <w:rsid w:val="00DB4D57"/>
    <w:rsid w:val="00DC2184"/>
    <w:rsid w:val="00DD1E91"/>
    <w:rsid w:val="00DD20FE"/>
    <w:rsid w:val="00DE460E"/>
    <w:rsid w:val="00DE48F4"/>
    <w:rsid w:val="00DE517B"/>
    <w:rsid w:val="00DE5545"/>
    <w:rsid w:val="00E05B37"/>
    <w:rsid w:val="00E05BCA"/>
    <w:rsid w:val="00E06EC9"/>
    <w:rsid w:val="00E103F7"/>
    <w:rsid w:val="00E1394D"/>
    <w:rsid w:val="00E1782E"/>
    <w:rsid w:val="00E202EB"/>
    <w:rsid w:val="00E246D3"/>
    <w:rsid w:val="00E2674C"/>
    <w:rsid w:val="00E26B3F"/>
    <w:rsid w:val="00E2785A"/>
    <w:rsid w:val="00E368A1"/>
    <w:rsid w:val="00E41ED9"/>
    <w:rsid w:val="00E4437F"/>
    <w:rsid w:val="00E46477"/>
    <w:rsid w:val="00E46F6B"/>
    <w:rsid w:val="00E477CE"/>
    <w:rsid w:val="00E53612"/>
    <w:rsid w:val="00E67EE9"/>
    <w:rsid w:val="00E7011D"/>
    <w:rsid w:val="00EB01FF"/>
    <w:rsid w:val="00EB3700"/>
    <w:rsid w:val="00EC664D"/>
    <w:rsid w:val="00EE0075"/>
    <w:rsid w:val="00EE0499"/>
    <w:rsid w:val="00F00A72"/>
    <w:rsid w:val="00F01AFE"/>
    <w:rsid w:val="00F03C1C"/>
    <w:rsid w:val="00F079D6"/>
    <w:rsid w:val="00F11FE0"/>
    <w:rsid w:val="00F13420"/>
    <w:rsid w:val="00F16E69"/>
    <w:rsid w:val="00F174ED"/>
    <w:rsid w:val="00F319C0"/>
    <w:rsid w:val="00F31CE8"/>
    <w:rsid w:val="00F508B3"/>
    <w:rsid w:val="00F6030C"/>
    <w:rsid w:val="00F60684"/>
    <w:rsid w:val="00F6140F"/>
    <w:rsid w:val="00F617AE"/>
    <w:rsid w:val="00F66A1E"/>
    <w:rsid w:val="00F6749D"/>
    <w:rsid w:val="00F7310C"/>
    <w:rsid w:val="00F768DB"/>
    <w:rsid w:val="00F815C1"/>
    <w:rsid w:val="00F8433F"/>
    <w:rsid w:val="00F853DA"/>
    <w:rsid w:val="00FA13E3"/>
    <w:rsid w:val="00FA1588"/>
    <w:rsid w:val="00FA362D"/>
    <w:rsid w:val="00FB385A"/>
    <w:rsid w:val="00FB7F17"/>
    <w:rsid w:val="00FC25DC"/>
    <w:rsid w:val="00FD3DA5"/>
    <w:rsid w:val="00FD5706"/>
    <w:rsid w:val="00FD6A4B"/>
    <w:rsid w:val="00FE5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BBCF07"/>
  <w15:docId w15:val="{D4E30B38-E194-4786-883C-B5C1241AF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62DD"/>
    <w:pPr>
      <w:widowControl w:val="0"/>
      <w:spacing w:after="48"/>
      <w:ind w:firstLine="42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582F98"/>
    <w:pPr>
      <w:keepNext/>
      <w:keepLines/>
      <w:numPr>
        <w:numId w:val="1"/>
      </w:numPr>
      <w:spacing w:beforeLines="30" w:afterLines="100"/>
      <w:outlineLvl w:val="0"/>
    </w:pPr>
    <w:rPr>
      <w:rFonts w:ascii="华文楷体" w:eastAsia="华文楷体" w:hAnsi="华文楷体"/>
      <w:b/>
      <w:bCs/>
      <w:color w:val="365F91" w:themeColor="accent1" w:themeShade="BF"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qFormat/>
    <w:rsid w:val="00582F98"/>
    <w:pPr>
      <w:keepNext/>
      <w:keepLines/>
      <w:tabs>
        <w:tab w:val="left" w:pos="658"/>
      </w:tabs>
      <w:spacing w:beforeLines="30" w:afterLines="100"/>
      <w:ind w:firstLine="0"/>
      <w:outlineLvl w:val="1"/>
    </w:pPr>
    <w:rPr>
      <w:rFonts w:ascii="Arial" w:eastAsia="华文楷体" w:hAnsi="Arial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qFormat/>
    <w:rsid w:val="00582F98"/>
    <w:pPr>
      <w:keepNext/>
      <w:keepLines/>
      <w:spacing w:beforeLines="30" w:afterLines="100"/>
      <w:ind w:firstLine="0"/>
      <w:outlineLvl w:val="2"/>
    </w:pPr>
    <w:rPr>
      <w:rFonts w:eastAsia="华文楷体"/>
      <w:b/>
      <w:bCs/>
      <w:kern w:val="0"/>
      <w:sz w:val="28"/>
      <w:szCs w:val="32"/>
    </w:rPr>
  </w:style>
  <w:style w:type="paragraph" w:styleId="4">
    <w:name w:val="heading 4"/>
    <w:basedOn w:val="a"/>
    <w:next w:val="a"/>
    <w:link w:val="40"/>
    <w:qFormat/>
    <w:rsid w:val="00582F98"/>
    <w:pPr>
      <w:keepNext/>
      <w:keepLines/>
      <w:numPr>
        <w:ilvl w:val="3"/>
        <w:numId w:val="1"/>
      </w:numPr>
      <w:tabs>
        <w:tab w:val="left" w:pos="1064"/>
      </w:tabs>
      <w:spacing w:beforeLines="30" w:afterLines="100"/>
      <w:outlineLvl w:val="3"/>
    </w:pPr>
    <w:rPr>
      <w:rFonts w:asciiTheme="majorEastAsia" w:eastAsiaTheme="majorEastAsia" w:hAnsiTheme="majorEastAsia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82F98"/>
    <w:pPr>
      <w:keepNext/>
      <w:keepLines/>
      <w:numPr>
        <w:ilvl w:val="4"/>
        <w:numId w:val="1"/>
      </w:numPr>
      <w:tabs>
        <w:tab w:val="left" w:pos="1276"/>
      </w:tabs>
      <w:spacing w:before="280" w:after="290" w:line="372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362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362D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362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362DD"/>
    <w:rPr>
      <w:sz w:val="18"/>
      <w:szCs w:val="18"/>
    </w:rPr>
  </w:style>
  <w:style w:type="character" w:styleId="a7">
    <w:name w:val="page number"/>
    <w:basedOn w:val="a0"/>
    <w:rsid w:val="00D362DD"/>
  </w:style>
  <w:style w:type="character" w:customStyle="1" w:styleId="10">
    <w:name w:val="标题 1 字符"/>
    <w:basedOn w:val="a0"/>
    <w:link w:val="1"/>
    <w:rsid w:val="00582F98"/>
    <w:rPr>
      <w:rFonts w:ascii="华文楷体" w:eastAsia="华文楷体" w:hAnsi="华文楷体" w:cs="Times New Roman"/>
      <w:b/>
      <w:bCs/>
      <w:color w:val="365F91" w:themeColor="accent1" w:themeShade="BF"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582F98"/>
    <w:rPr>
      <w:rFonts w:ascii="Arial" w:eastAsia="华文楷体" w:hAnsi="Arial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582F98"/>
    <w:rPr>
      <w:rFonts w:ascii="Times New Roman" w:eastAsia="华文楷体" w:hAnsi="Times New Roman" w:cs="Times New Roman"/>
      <w:b/>
      <w:bCs/>
      <w:kern w:val="0"/>
      <w:sz w:val="28"/>
      <w:szCs w:val="32"/>
    </w:rPr>
  </w:style>
  <w:style w:type="character" w:customStyle="1" w:styleId="40">
    <w:name w:val="标题 4 字符"/>
    <w:basedOn w:val="a0"/>
    <w:link w:val="4"/>
    <w:rsid w:val="00582F98"/>
    <w:rPr>
      <w:rFonts w:asciiTheme="majorEastAsia" w:eastAsiaTheme="majorEastAsia" w:hAnsiTheme="majorEastAsia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rsid w:val="00582F98"/>
    <w:rPr>
      <w:rFonts w:ascii="Times New Roman" w:eastAsia="宋体" w:hAnsi="Times New Roman" w:cs="Times New Roman"/>
      <w:b/>
      <w:bCs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582F98"/>
    <w:pPr>
      <w:widowControl/>
      <w:numPr>
        <w:numId w:val="0"/>
      </w:numPr>
      <w:spacing w:beforeLines="0" w:afterLines="0" w:line="276" w:lineRule="auto"/>
      <w:jc w:val="left"/>
      <w:outlineLvl w:val="9"/>
    </w:pPr>
    <w:rPr>
      <w:rFonts w:asciiTheme="majorHAnsi" w:eastAsiaTheme="majorEastAsia" w:hAnsiTheme="majorHAnsi" w:cstheme="majorBidi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582F98"/>
  </w:style>
  <w:style w:type="paragraph" w:styleId="21">
    <w:name w:val="toc 2"/>
    <w:basedOn w:val="a"/>
    <w:next w:val="a"/>
    <w:autoRedefine/>
    <w:uiPriority w:val="39"/>
    <w:unhideWhenUsed/>
    <w:rsid w:val="00582F98"/>
    <w:pPr>
      <w:ind w:leftChars="200" w:left="420"/>
    </w:pPr>
  </w:style>
  <w:style w:type="character" w:styleId="a8">
    <w:name w:val="Hyperlink"/>
    <w:basedOn w:val="a0"/>
    <w:uiPriority w:val="99"/>
    <w:unhideWhenUsed/>
    <w:rsid w:val="00582F98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82F98"/>
    <w:pPr>
      <w:spacing w:after="0"/>
    </w:pPr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82F9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uiPriority w:val="34"/>
    <w:qFormat/>
    <w:rsid w:val="00A624C8"/>
    <w:pPr>
      <w:ind w:firstLineChars="200" w:firstLine="200"/>
    </w:pPr>
  </w:style>
  <w:style w:type="paragraph" w:styleId="ac">
    <w:name w:val="Document Map"/>
    <w:basedOn w:val="a"/>
    <w:link w:val="ad"/>
    <w:uiPriority w:val="99"/>
    <w:semiHidden/>
    <w:unhideWhenUsed/>
    <w:rsid w:val="00952649"/>
    <w:rPr>
      <w:rFonts w:ascii="宋体"/>
      <w:sz w:val="18"/>
      <w:szCs w:val="18"/>
    </w:rPr>
  </w:style>
  <w:style w:type="character" w:customStyle="1" w:styleId="ad">
    <w:name w:val="文档结构图 字符"/>
    <w:basedOn w:val="a0"/>
    <w:link w:val="ac"/>
    <w:uiPriority w:val="99"/>
    <w:semiHidden/>
    <w:rsid w:val="00952649"/>
    <w:rPr>
      <w:rFonts w:ascii="宋体" w:eastAsia="宋体" w:hAnsi="Times New Roman" w:cs="Times New Roman"/>
      <w:sz w:val="18"/>
      <w:szCs w:val="18"/>
    </w:rPr>
  </w:style>
  <w:style w:type="paragraph" w:styleId="31">
    <w:name w:val="toc 3"/>
    <w:basedOn w:val="a"/>
    <w:next w:val="a"/>
    <w:autoRedefine/>
    <w:uiPriority w:val="39"/>
    <w:unhideWhenUsed/>
    <w:rsid w:val="008B263E"/>
    <w:pPr>
      <w:ind w:leftChars="400" w:left="840"/>
    </w:pPr>
  </w:style>
  <w:style w:type="character" w:styleId="ae">
    <w:name w:val="annotation reference"/>
    <w:basedOn w:val="a0"/>
    <w:uiPriority w:val="99"/>
    <w:semiHidden/>
    <w:unhideWhenUsed/>
    <w:rsid w:val="00F16E69"/>
    <w:rPr>
      <w:sz w:val="21"/>
      <w:szCs w:val="21"/>
    </w:rPr>
  </w:style>
  <w:style w:type="paragraph" w:styleId="af">
    <w:name w:val="annotation text"/>
    <w:basedOn w:val="a"/>
    <w:link w:val="af0"/>
    <w:uiPriority w:val="99"/>
    <w:semiHidden/>
    <w:unhideWhenUsed/>
    <w:rsid w:val="00F16E69"/>
    <w:pPr>
      <w:jc w:val="left"/>
    </w:pPr>
  </w:style>
  <w:style w:type="character" w:customStyle="1" w:styleId="af0">
    <w:name w:val="批注文字 字符"/>
    <w:basedOn w:val="a0"/>
    <w:link w:val="af"/>
    <w:uiPriority w:val="99"/>
    <w:semiHidden/>
    <w:rsid w:val="00F16E69"/>
    <w:rPr>
      <w:rFonts w:ascii="Times New Roman" w:eastAsia="宋体" w:hAnsi="Times New Roman" w:cs="Times New Roman"/>
      <w:szCs w:val="24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16E69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F16E69"/>
    <w:rPr>
      <w:rFonts w:ascii="Times New Roman" w:eastAsia="宋体" w:hAnsi="Times New Roman" w:cs="Times New Roman"/>
      <w:b/>
      <w:bCs/>
      <w:szCs w:val="24"/>
    </w:rPr>
  </w:style>
  <w:style w:type="character" w:styleId="af3">
    <w:name w:val="FollowedHyperlink"/>
    <w:basedOn w:val="a0"/>
    <w:uiPriority w:val="99"/>
    <w:semiHidden/>
    <w:unhideWhenUsed/>
    <w:rsid w:val="00576DC7"/>
    <w:rPr>
      <w:color w:val="800080" w:themeColor="followedHyperlink"/>
      <w:u w:val="single"/>
    </w:rPr>
  </w:style>
  <w:style w:type="paragraph" w:styleId="af4">
    <w:name w:val="Normal (Web)"/>
    <w:basedOn w:val="a"/>
    <w:uiPriority w:val="99"/>
    <w:semiHidden/>
    <w:unhideWhenUsed/>
    <w:rsid w:val="001B1F8F"/>
    <w:pPr>
      <w:widowControl/>
      <w:spacing w:before="100" w:beforeAutospacing="1" w:after="100" w:afterAutospacing="1"/>
      <w:ind w:firstLine="0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7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5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3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0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D5EDB-1D95-4B53-B65C-5E6064C13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2019</TotalTime>
  <Pages>9</Pages>
  <Words>388</Words>
  <Characters>2217</Characters>
  <Application>Microsoft Office Word</Application>
  <DocSecurity>0</DocSecurity>
  <Lines>18</Lines>
  <Paragraphs>5</Paragraphs>
  <ScaleCrop>false</ScaleCrop>
  <Company>Microsoft</Company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z j</cp:lastModifiedBy>
  <cp:revision>217</cp:revision>
  <dcterms:created xsi:type="dcterms:W3CDTF">2014-10-28T09:37:00Z</dcterms:created>
  <dcterms:modified xsi:type="dcterms:W3CDTF">2020-11-04T07:38:00Z</dcterms:modified>
</cp:coreProperties>
</file>