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2DD" w:rsidRDefault="00D362DD" w:rsidP="00D362DD"/>
    <w:p w:rsidR="00D362DD" w:rsidRDefault="00D362DD" w:rsidP="00D362DD"/>
    <w:p w:rsidR="008E0F8B" w:rsidRDefault="006C3064" w:rsidP="00B3577B">
      <w:pPr>
        <w:ind w:firstLine="964"/>
        <w:jc w:val="right"/>
        <w:rPr>
          <w:rFonts w:ascii="黑体" w:eastAsia="黑体"/>
          <w:b/>
          <w:sz w:val="48"/>
          <w:szCs w:val="52"/>
        </w:rPr>
      </w:pPr>
      <w:r>
        <w:rPr>
          <w:rFonts w:ascii="黑体" w:eastAsia="黑体" w:hint="eastAsia"/>
          <w:b/>
          <w:sz w:val="48"/>
          <w:szCs w:val="52"/>
        </w:rPr>
        <w:t>成都大学</w:t>
      </w:r>
    </w:p>
    <w:p w:rsidR="00B3577B" w:rsidRPr="00554EAA" w:rsidRDefault="00B3577B" w:rsidP="00B3577B">
      <w:pPr>
        <w:ind w:firstLine="964"/>
        <w:jc w:val="right"/>
        <w:rPr>
          <w:rFonts w:ascii="黑体" w:eastAsia="黑体"/>
          <w:b/>
          <w:sz w:val="48"/>
          <w:szCs w:val="52"/>
        </w:rPr>
      </w:pPr>
      <w:r w:rsidRPr="00554EAA">
        <w:rPr>
          <w:rFonts w:ascii="黑体" w:eastAsia="黑体" w:hint="eastAsia"/>
          <w:b/>
          <w:sz w:val="48"/>
          <w:szCs w:val="52"/>
        </w:rPr>
        <w:t>教务</w:t>
      </w:r>
      <w:r w:rsidR="006C3064">
        <w:rPr>
          <w:rFonts w:ascii="黑体" w:eastAsia="黑体" w:hint="eastAsia"/>
          <w:b/>
          <w:sz w:val="48"/>
          <w:szCs w:val="52"/>
        </w:rPr>
        <w:t>管理系统</w:t>
      </w:r>
    </w:p>
    <w:p w:rsidR="00D362DD" w:rsidRPr="00B3577B" w:rsidRDefault="00226615" w:rsidP="00D362DD">
      <w:pPr>
        <w:wordWrap w:val="0"/>
        <w:jc w:val="right"/>
        <w:rPr>
          <w:rFonts w:ascii="Palatino Linotype" w:eastAsia="黑体" w:hAnsi="Palatino Linotype"/>
          <w:b/>
          <w:kern w:val="0"/>
          <w:sz w:val="56"/>
          <w:szCs w:val="44"/>
        </w:rPr>
      </w:pPr>
      <w:r>
        <w:rPr>
          <w:rFonts w:ascii="Palatino Linotype" w:eastAsia="黑体" w:hAnsi="Palatino Linotype" w:hint="eastAsia"/>
          <w:b/>
          <w:kern w:val="0"/>
          <w:sz w:val="56"/>
          <w:szCs w:val="44"/>
        </w:rPr>
        <w:t>学生</w:t>
      </w:r>
      <w:r w:rsidR="008E0F8B">
        <w:rPr>
          <w:rFonts w:ascii="Palatino Linotype" w:eastAsia="黑体" w:hAnsi="Palatino Linotype" w:hint="eastAsia"/>
          <w:b/>
          <w:kern w:val="0"/>
          <w:sz w:val="56"/>
          <w:szCs w:val="44"/>
        </w:rPr>
        <w:t>-</w:t>
      </w:r>
      <w:r w:rsidR="00151DEB">
        <w:rPr>
          <w:rFonts w:ascii="Palatino Linotype" w:eastAsia="黑体" w:hAnsi="Palatino Linotype" w:hint="eastAsia"/>
          <w:b/>
          <w:kern w:val="0"/>
          <w:sz w:val="56"/>
          <w:szCs w:val="44"/>
        </w:rPr>
        <w:t>操作</w:t>
      </w:r>
      <w:r w:rsidR="00576DC7">
        <w:rPr>
          <w:rFonts w:ascii="Palatino Linotype" w:eastAsia="黑体" w:hAnsi="Palatino Linotype" w:hint="eastAsia"/>
          <w:b/>
          <w:kern w:val="0"/>
          <w:sz w:val="56"/>
          <w:szCs w:val="44"/>
        </w:rPr>
        <w:t>指南</w:t>
      </w:r>
    </w:p>
    <w:p w:rsidR="00D362DD" w:rsidRPr="005432A3" w:rsidRDefault="00D362DD" w:rsidP="00D362DD">
      <w:pPr>
        <w:wordWrap w:val="0"/>
        <w:jc w:val="right"/>
        <w:rPr>
          <w:rFonts w:ascii="黑体" w:eastAsia="黑体"/>
          <w:b/>
          <w:sz w:val="36"/>
          <w:szCs w:val="36"/>
        </w:rPr>
      </w:pPr>
    </w:p>
    <w:p w:rsidR="00D362DD" w:rsidRPr="00A516BC" w:rsidRDefault="00D362DD" w:rsidP="00D362DD">
      <w:pPr>
        <w:jc w:val="right"/>
        <w:rPr>
          <w:rFonts w:ascii="黑体" w:eastAsia="黑体"/>
          <w:b/>
          <w:sz w:val="36"/>
          <w:szCs w:val="36"/>
        </w:rPr>
      </w:pPr>
    </w:p>
    <w:p w:rsidR="00D362DD" w:rsidRPr="001B5873" w:rsidRDefault="00D362DD" w:rsidP="00D362DD">
      <w:pPr>
        <w:spacing w:line="480" w:lineRule="exact"/>
        <w:jc w:val="right"/>
        <w:rPr>
          <w:rFonts w:ascii="黑体" w:eastAsia="黑体"/>
          <w:b/>
          <w:sz w:val="32"/>
          <w:szCs w:val="32"/>
        </w:rPr>
      </w:pPr>
      <w:r w:rsidRPr="001B5873">
        <w:rPr>
          <w:rFonts w:eastAsia="黑体"/>
          <w:b/>
          <w:sz w:val="28"/>
        </w:rPr>
        <w:t xml:space="preserve">Version </w:t>
      </w:r>
      <w:r w:rsidRPr="001B5873">
        <w:rPr>
          <w:rFonts w:eastAsia="黑体" w:hint="eastAsia"/>
          <w:b/>
          <w:sz w:val="28"/>
        </w:rPr>
        <w:t>1.</w:t>
      </w:r>
      <w:r w:rsidR="006C3064">
        <w:rPr>
          <w:rFonts w:eastAsia="黑体" w:hint="eastAsia"/>
          <w:b/>
          <w:sz w:val="28"/>
        </w:rPr>
        <w:t>0</w:t>
      </w:r>
    </w:p>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D362DD" w:rsidRDefault="00D362DD" w:rsidP="00D362DD"/>
    <w:p w:rsidR="00B3577B" w:rsidRDefault="00B3577B" w:rsidP="00B3577B">
      <w:pPr>
        <w:ind w:firstLine="482"/>
        <w:jc w:val="right"/>
        <w:rPr>
          <w:rFonts w:ascii="Arial" w:hAnsi="Arial" w:cs="Arial"/>
          <w:b/>
        </w:rPr>
      </w:pPr>
      <w:bookmarkStart w:id="0" w:name="_Toc268359780"/>
      <w:bookmarkStart w:id="1" w:name="_Toc268360119"/>
      <w:bookmarkStart w:id="2" w:name="_Toc273007920"/>
      <w:bookmarkStart w:id="3" w:name="_Toc273042359"/>
      <w:r>
        <w:rPr>
          <w:rFonts w:ascii="Arial" w:hAnsi="Arial" w:cs="Arial"/>
          <w:b/>
        </w:rPr>
        <w:t xml:space="preserve">Written By Shanghai </w:t>
      </w:r>
      <w:proofErr w:type="spellStart"/>
      <w:r>
        <w:rPr>
          <w:rFonts w:ascii="Arial" w:hAnsi="Arial" w:cs="Arial"/>
          <w:b/>
        </w:rPr>
        <w:t>Su</w:t>
      </w:r>
      <w:r>
        <w:rPr>
          <w:rFonts w:ascii="Arial" w:hAnsi="Arial" w:cs="Arial" w:hint="eastAsia"/>
          <w:b/>
        </w:rPr>
        <w:t>p</w:t>
      </w:r>
      <w:r>
        <w:rPr>
          <w:rFonts w:ascii="Arial" w:hAnsi="Arial" w:cs="Arial"/>
          <w:b/>
        </w:rPr>
        <w:t>Wisdom</w:t>
      </w:r>
      <w:proofErr w:type="spellEnd"/>
      <w:r>
        <w:rPr>
          <w:rFonts w:ascii="Arial" w:hAnsi="Arial" w:cs="Arial"/>
          <w:b/>
        </w:rPr>
        <w:t xml:space="preserve"> Information Technology Co.,</w:t>
      </w:r>
      <w:r>
        <w:rPr>
          <w:rFonts w:ascii="Arial" w:hAnsi="Arial" w:cs="Arial" w:hint="eastAsia"/>
          <w:b/>
        </w:rPr>
        <w:t xml:space="preserve"> </w:t>
      </w:r>
      <w:r>
        <w:rPr>
          <w:rFonts w:ascii="Arial" w:hAnsi="Arial" w:cs="Arial"/>
          <w:b/>
        </w:rPr>
        <w:t>L</w:t>
      </w:r>
      <w:r>
        <w:rPr>
          <w:rFonts w:ascii="Arial" w:hAnsi="Arial" w:cs="Arial" w:hint="eastAsia"/>
          <w:b/>
        </w:rPr>
        <w:t>TD</w:t>
      </w:r>
      <w:r>
        <w:rPr>
          <w:rFonts w:ascii="Arial" w:hAnsi="Arial" w:cs="Arial"/>
          <w:b/>
        </w:rPr>
        <w:t>.</w:t>
      </w:r>
      <w:bookmarkEnd w:id="0"/>
      <w:bookmarkEnd w:id="1"/>
      <w:bookmarkEnd w:id="2"/>
      <w:bookmarkEnd w:id="3"/>
    </w:p>
    <w:p w:rsidR="00B3577B" w:rsidRDefault="00B3577B" w:rsidP="00B3577B">
      <w:pPr>
        <w:ind w:firstLine="643"/>
        <w:jc w:val="right"/>
        <w:rPr>
          <w:rFonts w:ascii="黑体" w:eastAsia="黑体"/>
          <w:b/>
          <w:sz w:val="32"/>
          <w:szCs w:val="32"/>
        </w:rPr>
      </w:pPr>
      <w:r>
        <w:rPr>
          <w:rFonts w:ascii="黑体" w:eastAsia="黑体" w:hint="eastAsia"/>
          <w:b/>
          <w:sz w:val="32"/>
          <w:szCs w:val="32"/>
        </w:rPr>
        <w:t>上海树维信息科技有限公司</w:t>
      </w:r>
    </w:p>
    <w:p w:rsidR="00C71996" w:rsidRDefault="00CC0ABB" w:rsidP="00C71996">
      <w:pPr>
        <w:ind w:firstLine="562"/>
        <w:jc w:val="right"/>
        <w:rPr>
          <w:rFonts w:ascii="Arial" w:hAnsi="Arial" w:cs="Arial"/>
          <w:b/>
          <w:sz w:val="28"/>
          <w:szCs w:val="28"/>
        </w:rPr>
      </w:pPr>
      <w:bookmarkStart w:id="4" w:name="_Toc268360120"/>
      <w:bookmarkStart w:id="5" w:name="_Toc268359781"/>
      <w:bookmarkStart w:id="6" w:name="_Toc273042360"/>
      <w:bookmarkStart w:id="7" w:name="_Toc273007921"/>
      <w:r>
        <w:rPr>
          <w:rFonts w:ascii="Arial" w:hAnsi="Arial" w:cs="Arial"/>
          <w:b/>
          <w:sz w:val="28"/>
          <w:szCs w:val="28"/>
        </w:rPr>
        <w:t>©20</w:t>
      </w:r>
      <w:r>
        <w:rPr>
          <w:rFonts w:ascii="Arial" w:hAnsi="Arial" w:cs="Arial" w:hint="eastAsia"/>
          <w:b/>
          <w:sz w:val="28"/>
          <w:szCs w:val="28"/>
        </w:rPr>
        <w:t>20</w:t>
      </w:r>
    </w:p>
    <w:p w:rsidR="00B3577B" w:rsidRPr="00C71996" w:rsidRDefault="00B3577B" w:rsidP="00C71996">
      <w:pPr>
        <w:ind w:firstLine="562"/>
        <w:jc w:val="right"/>
        <w:rPr>
          <w:rFonts w:ascii="Arial" w:hAnsi="Arial" w:cs="Arial"/>
          <w:b/>
          <w:sz w:val="28"/>
          <w:szCs w:val="28"/>
        </w:rPr>
      </w:pPr>
      <w:r>
        <w:rPr>
          <w:rFonts w:ascii="Arial" w:hAnsi="Arial" w:cs="Arial"/>
          <w:b/>
        </w:rPr>
        <w:t>All Rig</w:t>
      </w:r>
      <w:r>
        <w:rPr>
          <w:rFonts w:ascii="Arial" w:hAnsi="Arial" w:cs="Arial" w:hint="eastAsia"/>
          <w:b/>
        </w:rPr>
        <w:t>h</w:t>
      </w:r>
      <w:r>
        <w:rPr>
          <w:rFonts w:ascii="Arial" w:hAnsi="Arial" w:cs="Arial"/>
          <w:b/>
        </w:rPr>
        <w:t>ts Reserved</w:t>
      </w:r>
      <w:bookmarkEnd w:id="4"/>
      <w:bookmarkEnd w:id="5"/>
      <w:bookmarkEnd w:id="6"/>
      <w:bookmarkEnd w:id="7"/>
      <w:r>
        <w:rPr>
          <w:b/>
          <w:bCs/>
          <w:lang w:val="zh-CN"/>
        </w:rPr>
        <w:t xml:space="preserve"> </w:t>
      </w:r>
    </w:p>
    <w:sdt>
      <w:sdtPr>
        <w:rPr>
          <w:rFonts w:ascii="Times New Roman" w:eastAsia="宋体" w:hAnsi="Times New Roman" w:cs="Times New Roman"/>
          <w:b w:val="0"/>
          <w:bCs w:val="0"/>
          <w:color w:val="auto"/>
          <w:kern w:val="2"/>
          <w:sz w:val="21"/>
          <w:szCs w:val="24"/>
          <w:lang w:val="zh-CN"/>
        </w:rPr>
        <w:id w:val="12601061"/>
        <w:docPartObj>
          <w:docPartGallery w:val="Table of Contents"/>
          <w:docPartUnique/>
        </w:docPartObj>
      </w:sdtPr>
      <w:sdtEndPr>
        <w:rPr>
          <w:lang w:val="en-US"/>
        </w:rPr>
      </w:sdtEndPr>
      <w:sdtContent>
        <w:p w:rsidR="00582F98" w:rsidRDefault="00582F98" w:rsidP="00F319C0">
          <w:pPr>
            <w:pStyle w:val="TOC"/>
            <w:jc w:val="center"/>
          </w:pPr>
          <w:r>
            <w:rPr>
              <w:lang w:val="zh-CN"/>
            </w:rPr>
            <w:t>目录</w:t>
          </w:r>
        </w:p>
        <w:p w:rsidR="00686641" w:rsidRDefault="000A0D35">
          <w:pPr>
            <w:pStyle w:val="20"/>
            <w:tabs>
              <w:tab w:val="left" w:pos="1260"/>
              <w:tab w:val="right" w:leader="dot" w:pos="8302"/>
            </w:tabs>
            <w:rPr>
              <w:rFonts w:asciiTheme="minorHAnsi" w:eastAsiaTheme="minorEastAsia" w:hAnsiTheme="minorHAnsi" w:cstheme="minorBidi"/>
              <w:noProof/>
              <w:szCs w:val="22"/>
            </w:rPr>
          </w:pPr>
          <w:r>
            <w:fldChar w:fldCharType="begin"/>
          </w:r>
          <w:r w:rsidR="00582F98">
            <w:instrText xml:space="preserve"> TOC \o "1-3" \h \z \u </w:instrText>
          </w:r>
          <w:r>
            <w:fldChar w:fldCharType="separate"/>
          </w:r>
          <w:hyperlink w:anchor="_Toc59028505" w:history="1">
            <w:r w:rsidR="00686641" w:rsidRPr="006D6AD5">
              <w:rPr>
                <w:rStyle w:val="a6"/>
                <w:rFonts w:asciiTheme="majorHAnsi" w:eastAsia="Microsoft YaHei UI" w:hAnsiTheme="majorHAnsi"/>
                <w:noProof/>
                <w:kern w:val="0"/>
              </w:rPr>
              <w:t>1.</w:t>
            </w:r>
            <w:r w:rsidR="00686641">
              <w:rPr>
                <w:rFonts w:asciiTheme="minorHAnsi" w:eastAsiaTheme="minorEastAsia" w:hAnsiTheme="minorHAnsi" w:cstheme="minorBidi"/>
                <w:noProof/>
                <w:szCs w:val="22"/>
              </w:rPr>
              <w:tab/>
            </w:r>
            <w:r w:rsidR="00686641" w:rsidRPr="006D6AD5">
              <w:rPr>
                <w:rStyle w:val="a6"/>
                <w:rFonts w:ascii="Microsoft YaHei UI" w:eastAsia="Microsoft YaHei UI" w:hAnsi="Microsoft YaHei UI" w:hint="eastAsia"/>
                <w:noProof/>
                <w:kern w:val="0"/>
              </w:rPr>
              <w:t>系统访问</w:t>
            </w:r>
            <w:r w:rsidR="00686641">
              <w:rPr>
                <w:noProof/>
                <w:webHidden/>
              </w:rPr>
              <w:tab/>
            </w:r>
            <w:r>
              <w:rPr>
                <w:noProof/>
                <w:webHidden/>
              </w:rPr>
              <w:fldChar w:fldCharType="begin"/>
            </w:r>
            <w:r w:rsidR="00686641">
              <w:rPr>
                <w:noProof/>
                <w:webHidden/>
              </w:rPr>
              <w:instrText xml:space="preserve"> PAGEREF _Toc59028505 \h </w:instrText>
            </w:r>
            <w:r>
              <w:rPr>
                <w:noProof/>
                <w:webHidden/>
              </w:rPr>
            </w:r>
            <w:r>
              <w:rPr>
                <w:noProof/>
                <w:webHidden/>
              </w:rPr>
              <w:fldChar w:fldCharType="separate"/>
            </w:r>
            <w:r w:rsidR="00686641">
              <w:rPr>
                <w:noProof/>
                <w:webHidden/>
              </w:rPr>
              <w:t>3</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06" w:history="1">
            <w:r w:rsidR="00686641" w:rsidRPr="006D6AD5">
              <w:rPr>
                <w:rStyle w:val="a6"/>
                <w:rFonts w:ascii="Microsoft YaHei UI" w:eastAsia="Microsoft YaHei UI" w:hAnsi="Microsoft YaHei UI"/>
                <w:noProof/>
              </w:rPr>
              <w:t xml:space="preserve">1.1. </w:t>
            </w:r>
            <w:r w:rsidR="00686641" w:rsidRPr="006D6AD5">
              <w:rPr>
                <w:rStyle w:val="a6"/>
                <w:rFonts w:ascii="Microsoft YaHei UI" w:eastAsia="Microsoft YaHei UI" w:hAnsi="Microsoft YaHei UI" w:hint="eastAsia"/>
                <w:noProof/>
              </w:rPr>
              <w:t>登录地址</w:t>
            </w:r>
            <w:r w:rsidR="00686641">
              <w:rPr>
                <w:noProof/>
                <w:webHidden/>
              </w:rPr>
              <w:tab/>
            </w:r>
            <w:r>
              <w:rPr>
                <w:noProof/>
                <w:webHidden/>
              </w:rPr>
              <w:fldChar w:fldCharType="begin"/>
            </w:r>
            <w:r w:rsidR="00686641">
              <w:rPr>
                <w:noProof/>
                <w:webHidden/>
              </w:rPr>
              <w:instrText xml:space="preserve"> PAGEREF _Toc59028506 \h </w:instrText>
            </w:r>
            <w:r>
              <w:rPr>
                <w:noProof/>
                <w:webHidden/>
              </w:rPr>
            </w:r>
            <w:r>
              <w:rPr>
                <w:noProof/>
                <w:webHidden/>
              </w:rPr>
              <w:fldChar w:fldCharType="separate"/>
            </w:r>
            <w:r w:rsidR="00686641">
              <w:rPr>
                <w:noProof/>
                <w:webHidden/>
              </w:rPr>
              <w:t>3</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07" w:history="1">
            <w:r w:rsidR="00686641" w:rsidRPr="006D6AD5">
              <w:rPr>
                <w:rStyle w:val="a6"/>
                <w:rFonts w:ascii="Microsoft YaHei UI" w:eastAsia="Microsoft YaHei UI" w:hAnsi="Microsoft YaHei UI"/>
                <w:noProof/>
              </w:rPr>
              <w:t xml:space="preserve">1.2. </w:t>
            </w:r>
            <w:r w:rsidR="00686641" w:rsidRPr="006D6AD5">
              <w:rPr>
                <w:rStyle w:val="a6"/>
                <w:rFonts w:ascii="Microsoft YaHei UI" w:eastAsia="Microsoft YaHei UI" w:hAnsi="Microsoft YaHei UI" w:hint="eastAsia"/>
                <w:noProof/>
              </w:rPr>
              <w:t>登陆账号</w:t>
            </w:r>
            <w:r w:rsidR="00686641">
              <w:rPr>
                <w:noProof/>
                <w:webHidden/>
              </w:rPr>
              <w:tab/>
            </w:r>
            <w:r>
              <w:rPr>
                <w:noProof/>
                <w:webHidden/>
              </w:rPr>
              <w:fldChar w:fldCharType="begin"/>
            </w:r>
            <w:r w:rsidR="00686641">
              <w:rPr>
                <w:noProof/>
                <w:webHidden/>
              </w:rPr>
              <w:instrText xml:space="preserve"> PAGEREF _Toc59028507 \h </w:instrText>
            </w:r>
            <w:r>
              <w:rPr>
                <w:noProof/>
                <w:webHidden/>
              </w:rPr>
            </w:r>
            <w:r>
              <w:rPr>
                <w:noProof/>
                <w:webHidden/>
              </w:rPr>
              <w:fldChar w:fldCharType="separate"/>
            </w:r>
            <w:r w:rsidR="00686641">
              <w:rPr>
                <w:noProof/>
                <w:webHidden/>
              </w:rPr>
              <w:t>3</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08" w:history="1">
            <w:r w:rsidR="00686641" w:rsidRPr="006D6AD5">
              <w:rPr>
                <w:rStyle w:val="a6"/>
                <w:rFonts w:ascii="Microsoft YaHei UI" w:eastAsia="Microsoft YaHei UI" w:hAnsi="Microsoft YaHei UI"/>
                <w:noProof/>
              </w:rPr>
              <w:t xml:space="preserve">1.3. </w:t>
            </w:r>
            <w:r w:rsidR="00686641" w:rsidRPr="006D6AD5">
              <w:rPr>
                <w:rStyle w:val="a6"/>
                <w:rFonts w:ascii="Microsoft YaHei UI" w:eastAsia="Microsoft YaHei UI" w:hAnsi="Microsoft YaHei UI" w:hint="eastAsia"/>
                <w:noProof/>
              </w:rPr>
              <w:t>常见问题</w:t>
            </w:r>
            <w:r w:rsidR="00686641">
              <w:rPr>
                <w:noProof/>
                <w:webHidden/>
              </w:rPr>
              <w:tab/>
            </w:r>
            <w:r>
              <w:rPr>
                <w:noProof/>
                <w:webHidden/>
              </w:rPr>
              <w:fldChar w:fldCharType="begin"/>
            </w:r>
            <w:r w:rsidR="00686641">
              <w:rPr>
                <w:noProof/>
                <w:webHidden/>
              </w:rPr>
              <w:instrText xml:space="preserve"> PAGEREF _Toc59028508 \h </w:instrText>
            </w:r>
            <w:r>
              <w:rPr>
                <w:noProof/>
                <w:webHidden/>
              </w:rPr>
            </w:r>
            <w:r>
              <w:rPr>
                <w:noProof/>
                <w:webHidden/>
              </w:rPr>
              <w:fldChar w:fldCharType="separate"/>
            </w:r>
            <w:r w:rsidR="00686641">
              <w:rPr>
                <w:noProof/>
                <w:webHidden/>
              </w:rPr>
              <w:t>4</w:t>
            </w:r>
            <w:r>
              <w:rPr>
                <w:noProof/>
                <w:webHidden/>
              </w:rPr>
              <w:fldChar w:fldCharType="end"/>
            </w:r>
          </w:hyperlink>
        </w:p>
        <w:p w:rsidR="00686641" w:rsidRDefault="000A0D35">
          <w:pPr>
            <w:pStyle w:val="20"/>
            <w:tabs>
              <w:tab w:val="left" w:pos="1260"/>
              <w:tab w:val="right" w:leader="dot" w:pos="8302"/>
            </w:tabs>
            <w:rPr>
              <w:rFonts w:asciiTheme="minorHAnsi" w:eastAsiaTheme="minorEastAsia" w:hAnsiTheme="minorHAnsi" w:cstheme="minorBidi"/>
              <w:noProof/>
              <w:szCs w:val="22"/>
            </w:rPr>
          </w:pPr>
          <w:hyperlink w:anchor="_Toc59028509" w:history="1">
            <w:r w:rsidR="00686641" w:rsidRPr="006D6AD5">
              <w:rPr>
                <w:rStyle w:val="a6"/>
                <w:rFonts w:asciiTheme="majorHAnsi" w:eastAsia="Microsoft YaHei UI" w:hAnsiTheme="majorHAnsi"/>
                <w:noProof/>
                <w:kern w:val="0"/>
              </w:rPr>
              <w:t>2.</w:t>
            </w:r>
            <w:r w:rsidR="00686641">
              <w:rPr>
                <w:rFonts w:asciiTheme="minorHAnsi" w:eastAsiaTheme="minorEastAsia" w:hAnsiTheme="minorHAnsi" w:cstheme="minorBidi"/>
                <w:noProof/>
                <w:szCs w:val="22"/>
              </w:rPr>
              <w:tab/>
            </w:r>
            <w:r w:rsidR="00686641" w:rsidRPr="006D6AD5">
              <w:rPr>
                <w:rStyle w:val="a6"/>
                <w:rFonts w:ascii="Microsoft YaHei UI" w:eastAsia="Microsoft YaHei UI" w:hAnsi="Microsoft YaHei UI" w:hint="eastAsia"/>
                <w:noProof/>
                <w:kern w:val="0"/>
              </w:rPr>
              <w:t>常用功能</w:t>
            </w:r>
            <w:r w:rsidR="00686641">
              <w:rPr>
                <w:noProof/>
                <w:webHidden/>
              </w:rPr>
              <w:tab/>
            </w:r>
            <w:r>
              <w:rPr>
                <w:noProof/>
                <w:webHidden/>
              </w:rPr>
              <w:fldChar w:fldCharType="begin"/>
            </w:r>
            <w:r w:rsidR="00686641">
              <w:rPr>
                <w:noProof/>
                <w:webHidden/>
              </w:rPr>
              <w:instrText xml:space="preserve"> PAGEREF _Toc59028509 \h </w:instrText>
            </w:r>
            <w:r>
              <w:rPr>
                <w:noProof/>
                <w:webHidden/>
              </w:rPr>
            </w:r>
            <w:r>
              <w:rPr>
                <w:noProof/>
                <w:webHidden/>
              </w:rPr>
              <w:fldChar w:fldCharType="separate"/>
            </w:r>
            <w:r w:rsidR="00686641">
              <w:rPr>
                <w:noProof/>
                <w:webHidden/>
              </w:rPr>
              <w:t>5</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10" w:history="1">
            <w:r w:rsidR="00686641" w:rsidRPr="006D6AD5">
              <w:rPr>
                <w:rStyle w:val="a6"/>
                <w:rFonts w:ascii="Microsoft YaHei UI" w:eastAsia="Microsoft YaHei UI" w:hAnsi="Microsoft YaHei UI"/>
                <w:noProof/>
              </w:rPr>
              <w:t xml:space="preserve">2.1. </w:t>
            </w:r>
            <w:r w:rsidR="00686641" w:rsidRPr="006D6AD5">
              <w:rPr>
                <w:rStyle w:val="a6"/>
                <w:rFonts w:ascii="Microsoft YaHei UI" w:eastAsia="Microsoft YaHei UI" w:hAnsi="Microsoft YaHei UI" w:hint="eastAsia"/>
                <w:noProof/>
              </w:rPr>
              <w:t>查看学籍</w:t>
            </w:r>
            <w:r w:rsidR="00686641">
              <w:rPr>
                <w:noProof/>
                <w:webHidden/>
              </w:rPr>
              <w:tab/>
            </w:r>
            <w:r>
              <w:rPr>
                <w:noProof/>
                <w:webHidden/>
              </w:rPr>
              <w:fldChar w:fldCharType="begin"/>
            </w:r>
            <w:r w:rsidR="00686641">
              <w:rPr>
                <w:noProof/>
                <w:webHidden/>
              </w:rPr>
              <w:instrText xml:space="preserve"> PAGEREF _Toc59028510 \h </w:instrText>
            </w:r>
            <w:r>
              <w:rPr>
                <w:noProof/>
                <w:webHidden/>
              </w:rPr>
            </w:r>
            <w:r>
              <w:rPr>
                <w:noProof/>
                <w:webHidden/>
              </w:rPr>
              <w:fldChar w:fldCharType="separate"/>
            </w:r>
            <w:r w:rsidR="00686641">
              <w:rPr>
                <w:noProof/>
                <w:webHidden/>
              </w:rPr>
              <w:t>5</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11" w:history="1">
            <w:r w:rsidR="00686641" w:rsidRPr="006D6AD5">
              <w:rPr>
                <w:rStyle w:val="a6"/>
                <w:rFonts w:ascii="Microsoft YaHei UI" w:eastAsia="Microsoft YaHei UI" w:hAnsi="Microsoft YaHei UI"/>
                <w:noProof/>
              </w:rPr>
              <w:t xml:space="preserve">2.2. </w:t>
            </w:r>
            <w:r w:rsidR="00686641" w:rsidRPr="006D6AD5">
              <w:rPr>
                <w:rStyle w:val="a6"/>
                <w:rFonts w:ascii="Microsoft YaHei UI" w:eastAsia="Microsoft YaHei UI" w:hAnsi="Microsoft YaHei UI" w:hint="eastAsia"/>
                <w:noProof/>
              </w:rPr>
              <w:t>查看课表</w:t>
            </w:r>
            <w:r w:rsidR="00686641">
              <w:rPr>
                <w:noProof/>
                <w:webHidden/>
              </w:rPr>
              <w:tab/>
            </w:r>
            <w:r>
              <w:rPr>
                <w:noProof/>
                <w:webHidden/>
              </w:rPr>
              <w:fldChar w:fldCharType="begin"/>
            </w:r>
            <w:r w:rsidR="00686641">
              <w:rPr>
                <w:noProof/>
                <w:webHidden/>
              </w:rPr>
              <w:instrText xml:space="preserve"> PAGEREF _Toc59028511 \h </w:instrText>
            </w:r>
            <w:r>
              <w:rPr>
                <w:noProof/>
                <w:webHidden/>
              </w:rPr>
            </w:r>
            <w:r>
              <w:rPr>
                <w:noProof/>
                <w:webHidden/>
              </w:rPr>
              <w:fldChar w:fldCharType="separate"/>
            </w:r>
            <w:r w:rsidR="00686641">
              <w:rPr>
                <w:noProof/>
                <w:webHidden/>
              </w:rPr>
              <w:t>5</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12" w:history="1">
            <w:r w:rsidR="00686641" w:rsidRPr="006D6AD5">
              <w:rPr>
                <w:rStyle w:val="a6"/>
                <w:rFonts w:ascii="Microsoft YaHei UI" w:eastAsia="Microsoft YaHei UI" w:hAnsi="Microsoft YaHei UI"/>
                <w:noProof/>
              </w:rPr>
              <w:t xml:space="preserve">2.3. </w:t>
            </w:r>
            <w:r w:rsidR="00686641" w:rsidRPr="006D6AD5">
              <w:rPr>
                <w:rStyle w:val="a6"/>
                <w:rFonts w:ascii="Microsoft YaHei UI" w:eastAsia="Microsoft YaHei UI" w:hAnsi="Microsoft YaHei UI" w:hint="eastAsia"/>
                <w:noProof/>
              </w:rPr>
              <w:t>开课查询</w:t>
            </w:r>
            <w:r w:rsidR="00686641">
              <w:rPr>
                <w:noProof/>
                <w:webHidden/>
              </w:rPr>
              <w:tab/>
            </w:r>
            <w:r>
              <w:rPr>
                <w:noProof/>
                <w:webHidden/>
              </w:rPr>
              <w:fldChar w:fldCharType="begin"/>
            </w:r>
            <w:r w:rsidR="00686641">
              <w:rPr>
                <w:noProof/>
                <w:webHidden/>
              </w:rPr>
              <w:instrText xml:space="preserve"> PAGEREF _Toc59028512 \h </w:instrText>
            </w:r>
            <w:r>
              <w:rPr>
                <w:noProof/>
                <w:webHidden/>
              </w:rPr>
            </w:r>
            <w:r>
              <w:rPr>
                <w:noProof/>
                <w:webHidden/>
              </w:rPr>
              <w:fldChar w:fldCharType="separate"/>
            </w:r>
            <w:r w:rsidR="00686641">
              <w:rPr>
                <w:noProof/>
                <w:webHidden/>
              </w:rPr>
              <w:t>5</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13" w:history="1">
            <w:r w:rsidR="00686641" w:rsidRPr="006D6AD5">
              <w:rPr>
                <w:rStyle w:val="a6"/>
                <w:rFonts w:ascii="Microsoft YaHei UI" w:eastAsia="Microsoft YaHei UI" w:hAnsi="Microsoft YaHei UI"/>
                <w:noProof/>
              </w:rPr>
              <w:t xml:space="preserve">2.4. </w:t>
            </w:r>
            <w:r w:rsidR="00686641" w:rsidRPr="006D6AD5">
              <w:rPr>
                <w:rStyle w:val="a6"/>
                <w:rFonts w:ascii="Microsoft YaHei UI" w:eastAsia="Microsoft YaHei UI" w:hAnsi="Microsoft YaHei UI" w:hint="eastAsia"/>
                <w:noProof/>
              </w:rPr>
              <w:t>学生选课★★★</w:t>
            </w:r>
            <w:r w:rsidR="00686641">
              <w:rPr>
                <w:noProof/>
                <w:webHidden/>
              </w:rPr>
              <w:tab/>
            </w:r>
            <w:r>
              <w:rPr>
                <w:noProof/>
                <w:webHidden/>
              </w:rPr>
              <w:fldChar w:fldCharType="begin"/>
            </w:r>
            <w:r w:rsidR="00686641">
              <w:rPr>
                <w:noProof/>
                <w:webHidden/>
              </w:rPr>
              <w:instrText xml:space="preserve"> PAGEREF _Toc59028513 \h </w:instrText>
            </w:r>
            <w:r>
              <w:rPr>
                <w:noProof/>
                <w:webHidden/>
              </w:rPr>
            </w:r>
            <w:r>
              <w:rPr>
                <w:noProof/>
                <w:webHidden/>
              </w:rPr>
              <w:fldChar w:fldCharType="separate"/>
            </w:r>
            <w:r w:rsidR="00686641">
              <w:rPr>
                <w:noProof/>
                <w:webHidden/>
              </w:rPr>
              <w:t>6</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14" w:history="1">
            <w:r w:rsidR="00686641" w:rsidRPr="006D6AD5">
              <w:rPr>
                <w:rStyle w:val="a6"/>
                <w:rFonts w:ascii="Microsoft YaHei UI" w:eastAsia="Microsoft YaHei UI" w:hAnsi="Microsoft YaHei UI"/>
                <w:noProof/>
              </w:rPr>
              <w:t xml:space="preserve">2.5. </w:t>
            </w:r>
            <w:r w:rsidR="00686641" w:rsidRPr="006D6AD5">
              <w:rPr>
                <w:rStyle w:val="a6"/>
                <w:rFonts w:ascii="Microsoft YaHei UI" w:eastAsia="Microsoft YaHei UI" w:hAnsi="Microsoft YaHei UI" w:hint="eastAsia"/>
                <w:noProof/>
              </w:rPr>
              <w:t>考试安排查询</w:t>
            </w:r>
            <w:r w:rsidR="00686641">
              <w:rPr>
                <w:noProof/>
                <w:webHidden/>
              </w:rPr>
              <w:tab/>
            </w:r>
            <w:r>
              <w:rPr>
                <w:noProof/>
                <w:webHidden/>
              </w:rPr>
              <w:fldChar w:fldCharType="begin"/>
            </w:r>
            <w:r w:rsidR="00686641">
              <w:rPr>
                <w:noProof/>
                <w:webHidden/>
              </w:rPr>
              <w:instrText xml:space="preserve"> PAGEREF _Toc59028514 \h </w:instrText>
            </w:r>
            <w:r>
              <w:rPr>
                <w:noProof/>
                <w:webHidden/>
              </w:rPr>
            </w:r>
            <w:r>
              <w:rPr>
                <w:noProof/>
                <w:webHidden/>
              </w:rPr>
              <w:fldChar w:fldCharType="separate"/>
            </w:r>
            <w:r w:rsidR="00686641">
              <w:rPr>
                <w:noProof/>
                <w:webHidden/>
              </w:rPr>
              <w:t>8</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15" w:history="1">
            <w:r w:rsidR="00686641" w:rsidRPr="006D6AD5">
              <w:rPr>
                <w:rStyle w:val="a6"/>
                <w:rFonts w:ascii="Microsoft YaHei UI" w:eastAsia="Microsoft YaHei UI" w:hAnsi="Microsoft YaHei UI"/>
                <w:noProof/>
              </w:rPr>
              <w:t xml:space="preserve">2.6. </w:t>
            </w:r>
            <w:r w:rsidR="00686641" w:rsidRPr="006D6AD5">
              <w:rPr>
                <w:rStyle w:val="a6"/>
                <w:rFonts w:ascii="Microsoft YaHei UI" w:eastAsia="Microsoft YaHei UI" w:hAnsi="Microsoft YaHei UI" w:hint="eastAsia"/>
                <w:noProof/>
              </w:rPr>
              <w:t>免考申请</w:t>
            </w:r>
            <w:r w:rsidR="00686641">
              <w:rPr>
                <w:noProof/>
                <w:webHidden/>
              </w:rPr>
              <w:tab/>
            </w:r>
            <w:r>
              <w:rPr>
                <w:noProof/>
                <w:webHidden/>
              </w:rPr>
              <w:fldChar w:fldCharType="begin"/>
            </w:r>
            <w:r w:rsidR="00686641">
              <w:rPr>
                <w:noProof/>
                <w:webHidden/>
              </w:rPr>
              <w:instrText xml:space="preserve"> PAGEREF _Toc59028515 \h </w:instrText>
            </w:r>
            <w:r>
              <w:rPr>
                <w:noProof/>
                <w:webHidden/>
              </w:rPr>
            </w:r>
            <w:r>
              <w:rPr>
                <w:noProof/>
                <w:webHidden/>
              </w:rPr>
              <w:fldChar w:fldCharType="separate"/>
            </w:r>
            <w:r w:rsidR="00686641">
              <w:rPr>
                <w:noProof/>
                <w:webHidden/>
              </w:rPr>
              <w:t>9</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16" w:history="1">
            <w:r w:rsidR="00686641" w:rsidRPr="006D6AD5">
              <w:rPr>
                <w:rStyle w:val="a6"/>
                <w:rFonts w:ascii="Microsoft YaHei UI" w:eastAsia="Microsoft YaHei UI" w:hAnsi="Microsoft YaHei UI"/>
                <w:noProof/>
              </w:rPr>
              <w:t xml:space="preserve">2.7. </w:t>
            </w:r>
            <w:r w:rsidR="00686641" w:rsidRPr="006D6AD5">
              <w:rPr>
                <w:rStyle w:val="a6"/>
                <w:rFonts w:ascii="Microsoft YaHei UI" w:eastAsia="Microsoft YaHei UI" w:hAnsi="Microsoft YaHei UI" w:hint="eastAsia"/>
                <w:noProof/>
              </w:rPr>
              <w:t>缓考申请</w:t>
            </w:r>
            <w:r w:rsidR="00686641">
              <w:rPr>
                <w:noProof/>
                <w:webHidden/>
              </w:rPr>
              <w:tab/>
            </w:r>
            <w:r>
              <w:rPr>
                <w:noProof/>
                <w:webHidden/>
              </w:rPr>
              <w:fldChar w:fldCharType="begin"/>
            </w:r>
            <w:r w:rsidR="00686641">
              <w:rPr>
                <w:noProof/>
                <w:webHidden/>
              </w:rPr>
              <w:instrText xml:space="preserve"> PAGEREF _Toc59028516 \h </w:instrText>
            </w:r>
            <w:r>
              <w:rPr>
                <w:noProof/>
                <w:webHidden/>
              </w:rPr>
            </w:r>
            <w:r>
              <w:rPr>
                <w:noProof/>
                <w:webHidden/>
              </w:rPr>
              <w:fldChar w:fldCharType="separate"/>
            </w:r>
            <w:r w:rsidR="00686641">
              <w:rPr>
                <w:noProof/>
                <w:webHidden/>
              </w:rPr>
              <w:t>10</w:t>
            </w:r>
            <w:r>
              <w:rPr>
                <w:noProof/>
                <w:webHidden/>
              </w:rPr>
              <w:fldChar w:fldCharType="end"/>
            </w:r>
          </w:hyperlink>
        </w:p>
        <w:p w:rsidR="00686641" w:rsidRDefault="000A0D35">
          <w:pPr>
            <w:pStyle w:val="30"/>
            <w:tabs>
              <w:tab w:val="right" w:leader="dot" w:pos="8302"/>
            </w:tabs>
            <w:rPr>
              <w:rFonts w:asciiTheme="minorHAnsi" w:eastAsiaTheme="minorEastAsia" w:hAnsiTheme="minorHAnsi" w:cstheme="minorBidi"/>
              <w:noProof/>
              <w:szCs w:val="22"/>
            </w:rPr>
          </w:pPr>
          <w:hyperlink w:anchor="_Toc59028517" w:history="1">
            <w:r w:rsidR="00686641" w:rsidRPr="006D6AD5">
              <w:rPr>
                <w:rStyle w:val="a6"/>
                <w:rFonts w:ascii="Microsoft YaHei UI" w:eastAsia="Microsoft YaHei UI" w:hAnsi="Microsoft YaHei UI"/>
                <w:noProof/>
              </w:rPr>
              <w:t xml:space="preserve">2.8. </w:t>
            </w:r>
            <w:r w:rsidR="00686641" w:rsidRPr="006D6AD5">
              <w:rPr>
                <w:rStyle w:val="a6"/>
                <w:rFonts w:ascii="Microsoft YaHei UI" w:eastAsia="Microsoft YaHei UI" w:hAnsi="Microsoft YaHei UI" w:hint="eastAsia"/>
                <w:noProof/>
              </w:rPr>
              <w:t>查询成绩</w:t>
            </w:r>
            <w:r w:rsidR="00686641">
              <w:rPr>
                <w:noProof/>
                <w:webHidden/>
              </w:rPr>
              <w:tab/>
            </w:r>
            <w:r>
              <w:rPr>
                <w:noProof/>
                <w:webHidden/>
              </w:rPr>
              <w:fldChar w:fldCharType="begin"/>
            </w:r>
            <w:r w:rsidR="00686641">
              <w:rPr>
                <w:noProof/>
                <w:webHidden/>
              </w:rPr>
              <w:instrText xml:space="preserve"> PAGEREF _Toc59028517 \h </w:instrText>
            </w:r>
            <w:r>
              <w:rPr>
                <w:noProof/>
                <w:webHidden/>
              </w:rPr>
            </w:r>
            <w:r>
              <w:rPr>
                <w:noProof/>
                <w:webHidden/>
              </w:rPr>
              <w:fldChar w:fldCharType="separate"/>
            </w:r>
            <w:r w:rsidR="00686641">
              <w:rPr>
                <w:noProof/>
                <w:webHidden/>
              </w:rPr>
              <w:t>11</w:t>
            </w:r>
            <w:r>
              <w:rPr>
                <w:noProof/>
                <w:webHidden/>
              </w:rPr>
              <w:fldChar w:fldCharType="end"/>
            </w:r>
          </w:hyperlink>
        </w:p>
        <w:p w:rsidR="00582F98" w:rsidRDefault="000A0D35">
          <w:r>
            <w:fldChar w:fldCharType="end"/>
          </w:r>
        </w:p>
      </w:sdtContent>
    </w:sdt>
    <w:p w:rsidR="00582F98" w:rsidRPr="004B7813" w:rsidRDefault="00582F98" w:rsidP="00D362DD">
      <w:pPr>
        <w:jc w:val="right"/>
        <w:rPr>
          <w:rFonts w:eastAsia="黑体"/>
          <w:b/>
        </w:rPr>
        <w:sectPr w:rsidR="00582F98" w:rsidRPr="004B7813" w:rsidSect="00D1001F">
          <w:footerReference w:type="even" r:id="rId8"/>
          <w:footerReference w:type="default" r:id="rId9"/>
          <w:headerReference w:type="first" r:id="rId10"/>
          <w:pgSz w:w="11906" w:h="16838" w:code="9"/>
          <w:pgMar w:top="1440" w:right="1797" w:bottom="1440" w:left="1797" w:header="851" w:footer="992" w:gutter="0"/>
          <w:pgNumType w:start="1"/>
          <w:cols w:space="425"/>
          <w:titlePg/>
          <w:docGrid w:type="lines" w:linePitch="312"/>
        </w:sectPr>
      </w:pPr>
    </w:p>
    <w:p w:rsidR="00954076" w:rsidRPr="006B2370" w:rsidRDefault="00576DC7" w:rsidP="006B2370">
      <w:pPr>
        <w:pStyle w:val="2"/>
        <w:keepNext w:val="0"/>
        <w:keepLines w:val="0"/>
        <w:widowControl/>
        <w:numPr>
          <w:ilvl w:val="0"/>
          <w:numId w:val="1"/>
        </w:numPr>
        <w:pBdr>
          <w:bottom w:val="single" w:sz="12" w:space="1" w:color="4472C4"/>
        </w:pBdr>
        <w:shd w:val="clear" w:color="auto" w:fill="F2F2F2"/>
        <w:tabs>
          <w:tab w:val="clear" w:pos="658"/>
        </w:tabs>
        <w:spacing w:beforeLines="0" w:afterLines="0"/>
        <w:ind w:left="360" w:hanging="360"/>
        <w:jc w:val="left"/>
        <w:rPr>
          <w:rFonts w:ascii="Microsoft YaHei UI" w:eastAsia="Microsoft YaHei UI" w:hAnsi="Microsoft YaHei UI" w:cs="Times New Roman"/>
          <w:bCs w:val="0"/>
          <w:color w:val="4472C4"/>
          <w:kern w:val="0"/>
          <w:sz w:val="30"/>
          <w:szCs w:val="22"/>
        </w:rPr>
      </w:pPr>
      <w:bookmarkStart w:id="8" w:name="_Toc59028505"/>
      <w:r>
        <w:rPr>
          <w:rFonts w:ascii="Microsoft YaHei UI" w:eastAsia="Microsoft YaHei UI" w:hAnsi="Microsoft YaHei UI" w:cs="Times New Roman" w:hint="eastAsia"/>
          <w:bCs w:val="0"/>
          <w:color w:val="4472C4"/>
          <w:kern w:val="0"/>
          <w:sz w:val="30"/>
          <w:szCs w:val="22"/>
        </w:rPr>
        <w:t>系统访问</w:t>
      </w:r>
      <w:bookmarkEnd w:id="8"/>
    </w:p>
    <w:p w:rsidR="00582F98" w:rsidRPr="006B2370" w:rsidRDefault="006B2370" w:rsidP="006B2370">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9" w:name="_Toc59028506"/>
      <w:r>
        <w:rPr>
          <w:rFonts w:ascii="Microsoft YaHei UI" w:eastAsia="Microsoft YaHei UI" w:hAnsi="Microsoft YaHei UI" w:hint="eastAsia"/>
          <w:bCs w:val="0"/>
          <w:color w:val="595959"/>
          <w:sz w:val="22"/>
          <w:szCs w:val="22"/>
        </w:rPr>
        <w:t>1</w:t>
      </w:r>
      <w:r>
        <w:rPr>
          <w:rFonts w:ascii="Microsoft YaHei UI" w:eastAsia="Microsoft YaHei UI" w:hAnsi="Microsoft YaHei UI"/>
          <w:bCs w:val="0"/>
          <w:color w:val="595959"/>
          <w:sz w:val="22"/>
          <w:szCs w:val="22"/>
        </w:rPr>
        <w:t xml:space="preserve">.1. </w:t>
      </w:r>
      <w:r w:rsidR="00576DC7">
        <w:rPr>
          <w:rFonts w:ascii="Microsoft YaHei UI" w:eastAsia="Microsoft YaHei UI" w:hAnsi="Microsoft YaHei UI" w:hint="eastAsia"/>
          <w:bCs w:val="0"/>
          <w:color w:val="595959"/>
          <w:sz w:val="22"/>
          <w:szCs w:val="22"/>
        </w:rPr>
        <w:t>登录地址</w:t>
      </w:r>
      <w:bookmarkEnd w:id="9"/>
    </w:p>
    <w:p w:rsidR="00222782" w:rsidRPr="00676B4C" w:rsidRDefault="00576DC7" w:rsidP="00222782">
      <w:pPr>
        <w:jc w:val="left"/>
      </w:pPr>
      <w:r>
        <w:rPr>
          <w:rFonts w:hint="eastAsia"/>
        </w:rPr>
        <w:t>使用浏览器访问：</w:t>
      </w:r>
      <w:r w:rsidR="00676B4C" w:rsidRPr="00676B4C">
        <w:t>http://jiaowu.cdu.edu.cn</w:t>
      </w:r>
    </w:p>
    <w:p w:rsidR="00576DC7" w:rsidRDefault="00576DC7" w:rsidP="00222782">
      <w:pPr>
        <w:jc w:val="left"/>
        <w:rPr>
          <w:kern w:val="0"/>
        </w:rPr>
      </w:pPr>
      <w:r>
        <w:rPr>
          <w:rFonts w:hint="eastAsia"/>
          <w:kern w:val="0"/>
        </w:rPr>
        <w:t>建议使用浏览器：</w:t>
      </w:r>
      <w:r>
        <w:rPr>
          <w:kern w:val="0"/>
        </w:rPr>
        <w:t>IE</w:t>
      </w:r>
      <w:r>
        <w:rPr>
          <w:rFonts w:hint="eastAsia"/>
          <w:kern w:val="0"/>
        </w:rPr>
        <w:t>9</w:t>
      </w:r>
      <w:r>
        <w:rPr>
          <w:rFonts w:hint="eastAsia"/>
          <w:kern w:val="0"/>
        </w:rPr>
        <w:t>以上、</w:t>
      </w:r>
      <w:r>
        <w:rPr>
          <w:kern w:val="0"/>
        </w:rPr>
        <w:t>Firefox</w:t>
      </w:r>
      <w:r>
        <w:rPr>
          <w:rFonts w:hint="eastAsia"/>
          <w:kern w:val="0"/>
        </w:rPr>
        <w:t>、</w:t>
      </w:r>
      <w:r>
        <w:rPr>
          <w:rFonts w:hint="eastAsia"/>
          <w:kern w:val="0"/>
        </w:rPr>
        <w:t>Ch</w:t>
      </w:r>
      <w:r>
        <w:rPr>
          <w:kern w:val="0"/>
        </w:rPr>
        <w:t>rome</w:t>
      </w:r>
    </w:p>
    <w:p w:rsidR="00CF7C7D" w:rsidRDefault="00CF7C7D" w:rsidP="006D7AB4">
      <w:pPr>
        <w:jc w:val="left"/>
        <w:rPr>
          <w:kern w:val="0"/>
        </w:rPr>
      </w:pPr>
      <w:r>
        <w:rPr>
          <w:rFonts w:hint="eastAsia"/>
          <w:kern w:val="0"/>
        </w:rPr>
        <w:t>注：</w:t>
      </w:r>
      <w:r w:rsidR="002A3681">
        <w:rPr>
          <w:rFonts w:hint="eastAsia"/>
          <w:kern w:val="0"/>
        </w:rPr>
        <w:t>在校园网内</w:t>
      </w:r>
      <w:r>
        <w:rPr>
          <w:rFonts w:hint="eastAsia"/>
          <w:kern w:val="0"/>
        </w:rPr>
        <w:t>可直接访问、校外网络需登录</w:t>
      </w:r>
      <w:r>
        <w:rPr>
          <w:rFonts w:hint="eastAsia"/>
          <w:kern w:val="0"/>
        </w:rPr>
        <w:t>V</w:t>
      </w:r>
      <w:r>
        <w:rPr>
          <w:kern w:val="0"/>
        </w:rPr>
        <w:t>PN</w:t>
      </w:r>
      <w:r>
        <w:rPr>
          <w:rFonts w:hint="eastAsia"/>
          <w:kern w:val="0"/>
        </w:rPr>
        <w:t>后访问（</w:t>
      </w:r>
      <w:r w:rsidRPr="00CF7C7D">
        <w:rPr>
          <w:kern w:val="0"/>
        </w:rPr>
        <w:t>https://vpn.cdu.edu.cn/</w:t>
      </w:r>
      <w:r>
        <w:rPr>
          <w:rFonts w:hint="eastAsia"/>
          <w:kern w:val="0"/>
        </w:rPr>
        <w:t>）。</w:t>
      </w:r>
    </w:p>
    <w:p w:rsidR="005477CB" w:rsidRDefault="00DA6BC7" w:rsidP="002D7EA4">
      <w:pPr>
        <w:ind w:firstLine="0"/>
        <w:jc w:val="center"/>
      </w:pPr>
      <w:r w:rsidRPr="00DA6BC7">
        <w:rPr>
          <w:noProof/>
        </w:rPr>
        <w:drawing>
          <wp:inline distT="0" distB="0" distL="0" distR="0">
            <wp:extent cx="5274310" cy="2965450"/>
            <wp:effectExtent l="0" t="0" r="2540" b="6350"/>
            <wp:docPr id="5122" name="图片 2" descr="草地上的卡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2" descr="草地上的卡车&#10;&#10;描述已自动生成"/>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965450"/>
                    </a:xfrm>
                    <a:prstGeom prst="rect">
                      <a:avLst/>
                    </a:prstGeom>
                    <a:noFill/>
                    <a:ln>
                      <a:noFill/>
                    </a:ln>
                    <a:extLst/>
                  </pic:spPr>
                </pic:pic>
              </a:graphicData>
            </a:graphic>
          </wp:inline>
        </w:drawing>
      </w:r>
    </w:p>
    <w:p w:rsidR="00FB385A" w:rsidRPr="00576DC7" w:rsidRDefault="005477CB" w:rsidP="00576DC7">
      <w:pPr>
        <w:ind w:firstLine="0"/>
        <w:jc w:val="center"/>
      </w:pPr>
      <w:r>
        <w:rPr>
          <w:rFonts w:hint="eastAsia"/>
        </w:rPr>
        <w:t>图</w:t>
      </w:r>
      <w:r w:rsidR="004A72A8">
        <w:rPr>
          <w:rFonts w:hint="eastAsia"/>
        </w:rPr>
        <w:t>1.1</w:t>
      </w:r>
    </w:p>
    <w:p w:rsidR="00FB385A" w:rsidRDefault="00FB385A" w:rsidP="00FB385A">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10" w:name="_Toc59028507"/>
      <w:r>
        <w:rPr>
          <w:rFonts w:ascii="Microsoft YaHei UI" w:eastAsia="Microsoft YaHei UI" w:hAnsi="Microsoft YaHei UI" w:hint="eastAsia"/>
          <w:bCs w:val="0"/>
          <w:color w:val="595959"/>
          <w:sz w:val="22"/>
          <w:szCs w:val="22"/>
        </w:rPr>
        <w:t xml:space="preserve">1.2. </w:t>
      </w:r>
      <w:r w:rsidR="00576DC7">
        <w:rPr>
          <w:rFonts w:ascii="Microsoft YaHei UI" w:eastAsia="Microsoft YaHei UI" w:hAnsi="Microsoft YaHei UI" w:hint="eastAsia"/>
          <w:bCs w:val="0"/>
          <w:color w:val="595959"/>
          <w:sz w:val="22"/>
          <w:szCs w:val="22"/>
        </w:rPr>
        <w:t>登陆账号</w:t>
      </w:r>
      <w:bookmarkEnd w:id="10"/>
    </w:p>
    <w:p w:rsidR="00097305" w:rsidRDefault="00B165A0" w:rsidP="00097305">
      <w:pPr>
        <w:jc w:val="left"/>
        <w:rPr>
          <w:kern w:val="0"/>
        </w:rPr>
      </w:pPr>
      <w:r>
        <w:rPr>
          <w:rFonts w:hint="eastAsia"/>
          <w:kern w:val="0"/>
        </w:rPr>
        <w:t>用户名：</w:t>
      </w:r>
      <w:r w:rsidR="00004C69">
        <w:rPr>
          <w:rFonts w:hint="eastAsia"/>
          <w:kern w:val="0"/>
        </w:rPr>
        <w:t>学生学号</w:t>
      </w:r>
    </w:p>
    <w:p w:rsidR="00004C69" w:rsidRDefault="00004C69" w:rsidP="00DA6BC7">
      <w:pPr>
        <w:jc w:val="left"/>
        <w:rPr>
          <w:kern w:val="0"/>
        </w:rPr>
      </w:pPr>
      <w:r>
        <w:rPr>
          <w:rFonts w:hint="eastAsia"/>
          <w:kern w:val="0"/>
        </w:rPr>
        <w:t>密码：</w:t>
      </w:r>
      <w:r w:rsidR="00676B4C">
        <w:rPr>
          <w:rFonts w:hint="eastAsia"/>
          <w:kern w:val="0"/>
        </w:rPr>
        <w:t>统一认证密码</w:t>
      </w:r>
      <w:r w:rsidR="00DA6BC7">
        <w:rPr>
          <w:rFonts w:hint="eastAsia"/>
          <w:kern w:val="0"/>
        </w:rPr>
        <w:t>（</w:t>
      </w:r>
      <w:r w:rsidR="00634DE1">
        <w:rPr>
          <w:rFonts w:hint="eastAsia"/>
          <w:kern w:val="0"/>
        </w:rPr>
        <w:t>初始密码为身份证号后六位。如遇</w:t>
      </w:r>
      <w:r w:rsidR="00DA6BC7">
        <w:rPr>
          <w:rFonts w:hint="eastAsia"/>
          <w:kern w:val="0"/>
        </w:rPr>
        <w:t>账号密码问题，请联系学校信息中心</w:t>
      </w:r>
      <w:r w:rsidR="00DA6BC7" w:rsidRPr="00DA6BC7">
        <w:rPr>
          <w:rFonts w:hint="eastAsia"/>
          <w:kern w:val="0"/>
        </w:rPr>
        <w:t>84616931</w:t>
      </w:r>
      <w:r w:rsidR="00DA6BC7">
        <w:rPr>
          <w:rFonts w:hint="eastAsia"/>
          <w:kern w:val="0"/>
        </w:rPr>
        <w:t>）</w:t>
      </w:r>
    </w:p>
    <w:p w:rsidR="00DA6BC7" w:rsidRDefault="00DA6BC7" w:rsidP="00DA6BC7">
      <w:pPr>
        <w:jc w:val="left"/>
        <w:rPr>
          <w:kern w:val="0"/>
        </w:rPr>
      </w:pPr>
      <w:r>
        <w:rPr>
          <w:rFonts w:hint="eastAsia"/>
          <w:kern w:val="0"/>
        </w:rPr>
        <w:t>登录成功后，展示如下：</w:t>
      </w:r>
    </w:p>
    <w:p w:rsidR="00B30481" w:rsidRDefault="002B0544" w:rsidP="002D7EA4">
      <w:pPr>
        <w:ind w:firstLine="0"/>
        <w:jc w:val="center"/>
      </w:pPr>
      <w:r w:rsidRPr="002B0544">
        <w:rPr>
          <w:noProof/>
        </w:rPr>
        <w:drawing>
          <wp:inline distT="0" distB="0" distL="0" distR="0">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rsidR="005A7BA1" w:rsidRPr="005A7BA1" w:rsidRDefault="005A7BA1" w:rsidP="005A7BA1">
      <w:pPr>
        <w:jc w:val="left"/>
        <w:rPr>
          <w:kern w:val="0"/>
        </w:rPr>
      </w:pPr>
      <w:r>
        <w:rPr>
          <w:rFonts w:hint="eastAsia"/>
          <w:kern w:val="0"/>
        </w:rPr>
        <w:t>如上图所示，</w:t>
      </w:r>
      <w:r w:rsidRPr="005A7BA1">
        <w:rPr>
          <w:rFonts w:hint="eastAsia"/>
          <w:kern w:val="0"/>
        </w:rPr>
        <w:t>主页面由以下几部分组成</w:t>
      </w:r>
      <w:r w:rsidR="00BE55B5">
        <w:rPr>
          <w:rFonts w:hint="eastAsia"/>
          <w:kern w:val="0"/>
        </w:rPr>
        <w:t>：</w:t>
      </w:r>
    </w:p>
    <w:p w:rsidR="005A7BA1" w:rsidRPr="005A7BA1" w:rsidRDefault="005A7BA1" w:rsidP="005A7BA1">
      <w:pPr>
        <w:jc w:val="left"/>
        <w:rPr>
          <w:kern w:val="0"/>
        </w:rPr>
      </w:pPr>
      <w:r w:rsidRPr="005A7BA1">
        <w:rPr>
          <w:kern w:val="0"/>
        </w:rPr>
        <w:t>1.</w:t>
      </w:r>
      <w:r w:rsidRPr="005A7BA1">
        <w:rPr>
          <w:rFonts w:hint="eastAsia"/>
          <w:kern w:val="0"/>
        </w:rPr>
        <w:t>基本功能区</w:t>
      </w:r>
      <w:r w:rsidR="005746D6">
        <w:rPr>
          <w:rFonts w:hint="eastAsia"/>
          <w:kern w:val="0"/>
        </w:rPr>
        <w:t>（</w:t>
      </w:r>
      <w:r w:rsidR="00B149BF">
        <w:rPr>
          <w:rFonts w:hint="eastAsia"/>
          <w:kern w:val="0"/>
        </w:rPr>
        <w:t>右上</w:t>
      </w:r>
      <w:r w:rsidR="005746D6">
        <w:rPr>
          <w:rFonts w:hint="eastAsia"/>
          <w:kern w:val="0"/>
        </w:rPr>
        <w:t>）</w:t>
      </w:r>
      <w:r w:rsidRPr="005A7BA1">
        <w:rPr>
          <w:rFonts w:hint="eastAsia"/>
          <w:kern w:val="0"/>
        </w:rPr>
        <w:t>：若用户存在不同身份</w:t>
      </w:r>
      <w:r w:rsidR="005746D6">
        <w:rPr>
          <w:rFonts w:hint="eastAsia"/>
          <w:kern w:val="0"/>
        </w:rPr>
        <w:t>，可点击下拉选项，再点击切换按钮，进行</w:t>
      </w:r>
      <w:r w:rsidRPr="005A7BA1">
        <w:rPr>
          <w:rFonts w:hint="eastAsia"/>
          <w:kern w:val="0"/>
        </w:rPr>
        <w:t>切换。</w:t>
      </w:r>
    </w:p>
    <w:p w:rsidR="005A7BA1" w:rsidRPr="005A7BA1" w:rsidRDefault="005A7BA1" w:rsidP="005A7BA1">
      <w:pPr>
        <w:jc w:val="left"/>
        <w:rPr>
          <w:kern w:val="0"/>
        </w:rPr>
      </w:pPr>
      <w:r w:rsidRPr="005A7BA1">
        <w:rPr>
          <w:kern w:val="0"/>
        </w:rPr>
        <w:t>2.</w:t>
      </w:r>
      <w:r w:rsidR="004D60A0">
        <w:rPr>
          <w:rFonts w:hint="eastAsia"/>
          <w:kern w:val="0"/>
        </w:rPr>
        <w:t>顶部菜单栏（顶部）</w:t>
      </w:r>
      <w:r w:rsidRPr="005A7BA1">
        <w:rPr>
          <w:rFonts w:hint="eastAsia"/>
          <w:kern w:val="0"/>
        </w:rPr>
        <w:t>：鼠标放置于此，将自动</w:t>
      </w:r>
      <w:r w:rsidR="00190306">
        <w:rPr>
          <w:rFonts w:hint="eastAsia"/>
          <w:kern w:val="0"/>
        </w:rPr>
        <w:t>展示菜单，点击相应功能，进入功能</w:t>
      </w:r>
      <w:r w:rsidRPr="005A7BA1">
        <w:rPr>
          <w:rFonts w:hint="eastAsia"/>
          <w:kern w:val="0"/>
        </w:rPr>
        <w:t>页面</w:t>
      </w:r>
      <w:r w:rsidR="00190306">
        <w:rPr>
          <w:rFonts w:hint="eastAsia"/>
          <w:kern w:val="0"/>
        </w:rPr>
        <w:t>。</w:t>
      </w:r>
    </w:p>
    <w:p w:rsidR="005A7BA1" w:rsidRPr="005A7BA1" w:rsidRDefault="005A7BA1" w:rsidP="005A7BA1">
      <w:pPr>
        <w:jc w:val="left"/>
        <w:rPr>
          <w:kern w:val="0"/>
        </w:rPr>
      </w:pPr>
      <w:r w:rsidRPr="005A7BA1">
        <w:rPr>
          <w:kern w:val="0"/>
        </w:rPr>
        <w:t>3.</w:t>
      </w:r>
      <w:r w:rsidRPr="005A7BA1">
        <w:rPr>
          <w:rFonts w:hint="eastAsia"/>
          <w:kern w:val="0"/>
        </w:rPr>
        <w:t>个人信息展示区</w:t>
      </w:r>
      <w:r w:rsidR="006500BE">
        <w:rPr>
          <w:rFonts w:hint="eastAsia"/>
          <w:kern w:val="0"/>
        </w:rPr>
        <w:t>（左侧）</w:t>
      </w:r>
      <w:r w:rsidRPr="005A7BA1">
        <w:rPr>
          <w:rFonts w:hint="eastAsia"/>
          <w:kern w:val="0"/>
        </w:rPr>
        <w:t>：展示</w:t>
      </w:r>
      <w:r w:rsidR="004D60A0">
        <w:rPr>
          <w:rFonts w:hint="eastAsia"/>
          <w:kern w:val="0"/>
        </w:rPr>
        <w:t>登录人</w:t>
      </w:r>
      <w:r w:rsidR="00477EFB">
        <w:rPr>
          <w:rFonts w:hint="eastAsia"/>
          <w:kern w:val="0"/>
        </w:rPr>
        <w:t>和登录次数，</w:t>
      </w:r>
      <w:r w:rsidRPr="005A7BA1">
        <w:rPr>
          <w:rFonts w:hint="eastAsia"/>
          <w:kern w:val="0"/>
        </w:rPr>
        <w:t>点击我的账户可进入个人信息页</w:t>
      </w:r>
      <w:r w:rsidR="006500BE">
        <w:rPr>
          <w:rFonts w:hint="eastAsia"/>
          <w:kern w:val="0"/>
        </w:rPr>
        <w:t>。</w:t>
      </w:r>
    </w:p>
    <w:p w:rsidR="005A7BA1" w:rsidRPr="005A7BA1" w:rsidRDefault="005A7BA1" w:rsidP="005A7BA1">
      <w:pPr>
        <w:jc w:val="left"/>
        <w:rPr>
          <w:kern w:val="0"/>
        </w:rPr>
      </w:pPr>
      <w:r w:rsidRPr="005A7BA1">
        <w:rPr>
          <w:kern w:val="0"/>
        </w:rPr>
        <w:t>4.</w:t>
      </w:r>
      <w:r w:rsidR="006500BE">
        <w:rPr>
          <w:rFonts w:hint="eastAsia"/>
          <w:kern w:val="0"/>
        </w:rPr>
        <w:t>教学日历（左侧）</w:t>
      </w:r>
      <w:r w:rsidR="00BE5993">
        <w:rPr>
          <w:rFonts w:hint="eastAsia"/>
          <w:kern w:val="0"/>
        </w:rPr>
        <w:t>：显示当前</w:t>
      </w:r>
      <w:r w:rsidRPr="005A7BA1">
        <w:rPr>
          <w:rFonts w:hint="eastAsia"/>
          <w:kern w:val="0"/>
        </w:rPr>
        <w:t>教学日历</w:t>
      </w:r>
      <w:r w:rsidR="00D80A45">
        <w:rPr>
          <w:rFonts w:hint="eastAsia"/>
          <w:kern w:val="0"/>
        </w:rPr>
        <w:t>，</w:t>
      </w:r>
      <w:r w:rsidRPr="005A7BA1">
        <w:rPr>
          <w:rFonts w:hint="eastAsia"/>
          <w:kern w:val="0"/>
        </w:rPr>
        <w:t>点击右上角日历按钮，可展现所有教学周。</w:t>
      </w:r>
    </w:p>
    <w:p w:rsidR="005A7BA1" w:rsidRPr="005A7BA1" w:rsidRDefault="005A7BA1" w:rsidP="005A7BA1">
      <w:pPr>
        <w:jc w:val="left"/>
        <w:rPr>
          <w:kern w:val="0"/>
        </w:rPr>
      </w:pPr>
      <w:r w:rsidRPr="005A7BA1">
        <w:rPr>
          <w:kern w:val="0"/>
        </w:rPr>
        <w:t>5.</w:t>
      </w:r>
      <w:r w:rsidRPr="005A7BA1">
        <w:rPr>
          <w:rFonts w:hint="eastAsia"/>
          <w:kern w:val="0"/>
        </w:rPr>
        <w:t>登录信息展示区</w:t>
      </w:r>
      <w:r w:rsidR="00B149BF">
        <w:rPr>
          <w:rFonts w:hint="eastAsia"/>
          <w:kern w:val="0"/>
        </w:rPr>
        <w:t>（左下）</w:t>
      </w:r>
      <w:r w:rsidRPr="005A7BA1">
        <w:rPr>
          <w:rFonts w:hint="eastAsia"/>
          <w:kern w:val="0"/>
        </w:rPr>
        <w:t>：显示本次登录</w:t>
      </w:r>
      <w:r w:rsidR="00222DB7">
        <w:rPr>
          <w:rFonts w:hint="eastAsia"/>
          <w:kern w:val="0"/>
        </w:rPr>
        <w:t>信息。</w:t>
      </w:r>
    </w:p>
    <w:p w:rsidR="005A7BA1" w:rsidRPr="005A7BA1" w:rsidRDefault="005A7BA1" w:rsidP="005A7BA1">
      <w:pPr>
        <w:jc w:val="left"/>
        <w:rPr>
          <w:kern w:val="0"/>
        </w:rPr>
      </w:pPr>
      <w:r w:rsidRPr="005A7BA1">
        <w:rPr>
          <w:kern w:val="0"/>
        </w:rPr>
        <w:t>6.</w:t>
      </w:r>
      <w:r w:rsidRPr="005A7BA1">
        <w:rPr>
          <w:rFonts w:hint="eastAsia"/>
          <w:kern w:val="0"/>
        </w:rPr>
        <w:t>快捷入口区</w:t>
      </w:r>
      <w:r w:rsidR="0024017F">
        <w:rPr>
          <w:rFonts w:hint="eastAsia"/>
          <w:kern w:val="0"/>
        </w:rPr>
        <w:t>（</w:t>
      </w:r>
      <w:r w:rsidR="009511C6">
        <w:rPr>
          <w:rFonts w:hint="eastAsia"/>
          <w:kern w:val="0"/>
        </w:rPr>
        <w:t>正中</w:t>
      </w:r>
      <w:r w:rsidR="0024017F">
        <w:rPr>
          <w:rFonts w:hint="eastAsia"/>
          <w:kern w:val="0"/>
        </w:rPr>
        <w:t>）</w:t>
      </w:r>
      <w:r w:rsidRPr="005A7BA1">
        <w:rPr>
          <w:rFonts w:hint="eastAsia"/>
          <w:kern w:val="0"/>
        </w:rPr>
        <w:t>：点击“</w:t>
      </w:r>
      <w:r w:rsidRPr="005A7BA1">
        <w:rPr>
          <w:kern w:val="0"/>
        </w:rPr>
        <w:t>+”</w:t>
      </w:r>
      <w:r w:rsidRPr="005A7BA1">
        <w:rPr>
          <w:kern w:val="0"/>
        </w:rPr>
        <w:t>号或右上角齿轮按钮可将常用功能放置首页，</w:t>
      </w:r>
      <w:r w:rsidR="004F1D7E">
        <w:rPr>
          <w:rFonts w:hint="eastAsia"/>
          <w:kern w:val="0"/>
        </w:rPr>
        <w:t>后续可直接</w:t>
      </w:r>
      <w:r w:rsidR="004E2459">
        <w:rPr>
          <w:rFonts w:hint="eastAsia"/>
          <w:kern w:val="0"/>
        </w:rPr>
        <w:t>进入</w:t>
      </w:r>
      <w:r w:rsidR="004F1D7E">
        <w:rPr>
          <w:rFonts w:hint="eastAsia"/>
          <w:kern w:val="0"/>
        </w:rPr>
        <w:t>相关模块</w:t>
      </w:r>
      <w:r w:rsidRPr="005A7BA1">
        <w:rPr>
          <w:kern w:val="0"/>
        </w:rPr>
        <w:t>。</w:t>
      </w:r>
    </w:p>
    <w:p w:rsidR="005A7BA1" w:rsidRPr="005A7BA1" w:rsidRDefault="005A7BA1" w:rsidP="005A7BA1">
      <w:pPr>
        <w:jc w:val="left"/>
        <w:rPr>
          <w:kern w:val="0"/>
        </w:rPr>
      </w:pPr>
      <w:r w:rsidRPr="005A7BA1">
        <w:rPr>
          <w:kern w:val="0"/>
        </w:rPr>
        <w:t>7.</w:t>
      </w:r>
      <w:r w:rsidR="00145362">
        <w:rPr>
          <w:rFonts w:hint="eastAsia"/>
          <w:kern w:val="0"/>
        </w:rPr>
        <w:t>文件下载</w:t>
      </w:r>
      <w:r w:rsidRPr="005A7BA1">
        <w:rPr>
          <w:rFonts w:hint="eastAsia"/>
          <w:kern w:val="0"/>
        </w:rPr>
        <w:t>：点击文件名进行</w:t>
      </w:r>
      <w:r w:rsidR="00145362">
        <w:rPr>
          <w:rFonts w:hint="eastAsia"/>
          <w:kern w:val="0"/>
        </w:rPr>
        <w:t>文件</w:t>
      </w:r>
      <w:r w:rsidRPr="005A7BA1">
        <w:rPr>
          <w:rFonts w:hint="eastAsia"/>
          <w:kern w:val="0"/>
        </w:rPr>
        <w:t>下载。</w:t>
      </w:r>
    </w:p>
    <w:p w:rsidR="005A7BA1" w:rsidRPr="005A7BA1" w:rsidRDefault="005A7BA1" w:rsidP="00145362">
      <w:pPr>
        <w:jc w:val="left"/>
        <w:rPr>
          <w:kern w:val="0"/>
        </w:rPr>
      </w:pPr>
      <w:r w:rsidRPr="005A7BA1">
        <w:rPr>
          <w:kern w:val="0"/>
        </w:rPr>
        <w:t>8.</w:t>
      </w:r>
      <w:r w:rsidR="00145362">
        <w:rPr>
          <w:rFonts w:hint="eastAsia"/>
          <w:kern w:val="0"/>
        </w:rPr>
        <w:t>通知公告</w:t>
      </w:r>
      <w:r w:rsidRPr="005A7BA1">
        <w:rPr>
          <w:rFonts w:hint="eastAsia"/>
          <w:kern w:val="0"/>
        </w:rPr>
        <w:t>：</w:t>
      </w:r>
      <w:r w:rsidR="00145362">
        <w:rPr>
          <w:rFonts w:hint="eastAsia"/>
          <w:kern w:val="0"/>
        </w:rPr>
        <w:t>点击通知名查看通知公告内容</w:t>
      </w:r>
      <w:r w:rsidRPr="005A7BA1">
        <w:rPr>
          <w:rFonts w:hint="eastAsia"/>
          <w:kern w:val="0"/>
        </w:rPr>
        <w:t>。</w:t>
      </w:r>
    </w:p>
    <w:p w:rsidR="00D12C90" w:rsidRPr="006A70F8" w:rsidRDefault="007F0F5D" w:rsidP="006A70F8">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11" w:name="_Toc59028508"/>
      <w:r w:rsidRPr="002D7EA4">
        <w:rPr>
          <w:rFonts w:ascii="Microsoft YaHei UI" w:eastAsia="Microsoft YaHei UI" w:hAnsi="Microsoft YaHei UI"/>
          <w:bCs w:val="0"/>
          <w:color w:val="595959"/>
          <w:sz w:val="22"/>
          <w:szCs w:val="22"/>
        </w:rPr>
        <w:t xml:space="preserve">1.3. </w:t>
      </w:r>
      <w:r w:rsidR="006A70F8">
        <w:rPr>
          <w:rFonts w:ascii="Microsoft YaHei UI" w:eastAsia="Microsoft YaHei UI" w:hAnsi="Microsoft YaHei UI" w:hint="eastAsia"/>
          <w:bCs w:val="0"/>
          <w:color w:val="595959"/>
          <w:sz w:val="22"/>
          <w:szCs w:val="22"/>
        </w:rPr>
        <w:t>常见问题</w:t>
      </w:r>
      <w:bookmarkEnd w:id="11"/>
    </w:p>
    <w:p w:rsidR="00C75967" w:rsidRDefault="006A70F8" w:rsidP="00C75967">
      <w:pPr>
        <w:pStyle w:val="a8"/>
        <w:numPr>
          <w:ilvl w:val="0"/>
          <w:numId w:val="7"/>
        </w:numPr>
        <w:ind w:firstLineChars="0"/>
        <w:jc w:val="left"/>
        <w:rPr>
          <w:kern w:val="0"/>
        </w:rPr>
      </w:pPr>
      <w:r>
        <w:rPr>
          <w:rFonts w:hint="eastAsia"/>
          <w:kern w:val="0"/>
        </w:rPr>
        <w:t>系统地址无法打开：</w:t>
      </w:r>
    </w:p>
    <w:p w:rsidR="006A70F8" w:rsidRDefault="006A70F8" w:rsidP="006A70F8">
      <w:pPr>
        <w:pStyle w:val="a8"/>
        <w:ind w:left="780" w:firstLineChars="0" w:firstLine="0"/>
        <w:jc w:val="left"/>
        <w:rPr>
          <w:kern w:val="0"/>
        </w:rPr>
      </w:pPr>
      <w:r>
        <w:rPr>
          <w:rFonts w:hint="eastAsia"/>
          <w:kern w:val="0"/>
        </w:rPr>
        <w:t>请检测网络是否正常联网、是否在校园网内。</w:t>
      </w:r>
    </w:p>
    <w:p w:rsidR="006A70F8" w:rsidRDefault="001D471F" w:rsidP="00C75967">
      <w:pPr>
        <w:pStyle w:val="a8"/>
        <w:numPr>
          <w:ilvl w:val="0"/>
          <w:numId w:val="7"/>
        </w:numPr>
        <w:ind w:firstLineChars="0"/>
        <w:jc w:val="left"/>
        <w:rPr>
          <w:kern w:val="0"/>
        </w:rPr>
      </w:pPr>
      <w:r>
        <w:rPr>
          <w:rFonts w:hint="eastAsia"/>
          <w:kern w:val="0"/>
        </w:rPr>
        <w:t>密码错误等账号问题：</w:t>
      </w:r>
    </w:p>
    <w:p w:rsidR="006A70F8" w:rsidRDefault="001D471F" w:rsidP="006A70F8">
      <w:pPr>
        <w:pStyle w:val="a8"/>
        <w:ind w:left="780" w:firstLineChars="0" w:firstLine="0"/>
        <w:jc w:val="left"/>
        <w:rPr>
          <w:kern w:val="0"/>
        </w:rPr>
      </w:pPr>
      <w:r>
        <w:rPr>
          <w:rFonts w:hint="eastAsia"/>
          <w:kern w:val="0"/>
        </w:rPr>
        <w:t>请联系学校信息中心</w:t>
      </w:r>
      <w:r w:rsidRPr="00DA6BC7">
        <w:rPr>
          <w:rFonts w:hint="eastAsia"/>
          <w:kern w:val="0"/>
        </w:rPr>
        <w:t>84616931</w:t>
      </w:r>
      <w:r w:rsidR="006A70F8">
        <w:rPr>
          <w:rFonts w:hint="eastAsia"/>
          <w:kern w:val="0"/>
        </w:rPr>
        <w:t>。</w:t>
      </w:r>
    </w:p>
    <w:p w:rsidR="006A70F8" w:rsidRDefault="002B4EE7" w:rsidP="00C75967">
      <w:pPr>
        <w:pStyle w:val="a8"/>
        <w:numPr>
          <w:ilvl w:val="0"/>
          <w:numId w:val="7"/>
        </w:numPr>
        <w:ind w:firstLineChars="0"/>
        <w:jc w:val="left"/>
        <w:rPr>
          <w:kern w:val="0"/>
        </w:rPr>
      </w:pPr>
      <w:r>
        <w:rPr>
          <w:rFonts w:hint="eastAsia"/>
          <w:kern w:val="0"/>
        </w:rPr>
        <w:t>登录成功后，如系统功能缺少或不足。</w:t>
      </w:r>
    </w:p>
    <w:p w:rsidR="007F0F5D" w:rsidRDefault="002B4EE7" w:rsidP="002B4EE7">
      <w:pPr>
        <w:pStyle w:val="a8"/>
        <w:ind w:left="780" w:firstLineChars="0" w:firstLine="0"/>
        <w:jc w:val="left"/>
        <w:rPr>
          <w:kern w:val="0"/>
        </w:rPr>
      </w:pPr>
      <w:r>
        <w:rPr>
          <w:rFonts w:hint="eastAsia"/>
          <w:kern w:val="0"/>
        </w:rPr>
        <w:t>请联系教务处系统管理员进行</w:t>
      </w:r>
      <w:r w:rsidR="00C209E1">
        <w:rPr>
          <w:rFonts w:hint="eastAsia"/>
          <w:kern w:val="0"/>
        </w:rPr>
        <w:t>设置</w:t>
      </w:r>
      <w:r>
        <w:rPr>
          <w:rFonts w:hint="eastAsia"/>
          <w:kern w:val="0"/>
        </w:rPr>
        <w:t>。</w:t>
      </w:r>
    </w:p>
    <w:p w:rsidR="00211B63" w:rsidRDefault="00211B63" w:rsidP="00211B63">
      <w:pPr>
        <w:pStyle w:val="2"/>
        <w:keepNext w:val="0"/>
        <w:keepLines w:val="0"/>
        <w:pageBreakBefore/>
        <w:widowControl/>
        <w:numPr>
          <w:ilvl w:val="0"/>
          <w:numId w:val="1"/>
        </w:numPr>
        <w:pBdr>
          <w:bottom w:val="single" w:sz="12" w:space="1" w:color="4472C4"/>
        </w:pBdr>
        <w:shd w:val="clear" w:color="auto" w:fill="F2F2F2"/>
        <w:tabs>
          <w:tab w:val="clear" w:pos="658"/>
        </w:tabs>
        <w:spacing w:beforeLines="0" w:afterLines="0"/>
        <w:ind w:left="357" w:hanging="357"/>
        <w:jc w:val="left"/>
        <w:rPr>
          <w:rFonts w:ascii="Microsoft YaHei UI" w:eastAsia="Microsoft YaHei UI" w:hAnsi="Microsoft YaHei UI" w:cs="Times New Roman"/>
          <w:bCs w:val="0"/>
          <w:color w:val="4472C4"/>
          <w:kern w:val="0"/>
          <w:sz w:val="30"/>
          <w:szCs w:val="22"/>
        </w:rPr>
      </w:pPr>
      <w:bookmarkStart w:id="12" w:name="_Toc59028509"/>
      <w:r>
        <w:rPr>
          <w:rFonts w:ascii="Microsoft YaHei UI" w:eastAsia="Microsoft YaHei UI" w:hAnsi="Microsoft YaHei UI" w:cs="Times New Roman" w:hint="eastAsia"/>
          <w:bCs w:val="0"/>
          <w:color w:val="4472C4"/>
          <w:kern w:val="0"/>
          <w:sz w:val="30"/>
          <w:szCs w:val="22"/>
        </w:rPr>
        <w:t>常用功能</w:t>
      </w:r>
      <w:bookmarkEnd w:id="12"/>
    </w:p>
    <w:p w:rsidR="002B0544" w:rsidRPr="006B2370" w:rsidRDefault="002B0544" w:rsidP="002B0544">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13" w:name="_Toc59028510"/>
      <w:r>
        <w:rPr>
          <w:rFonts w:ascii="Microsoft YaHei UI" w:eastAsia="Microsoft YaHei UI" w:hAnsi="Microsoft YaHei UI" w:hint="eastAsia"/>
          <w:bCs w:val="0"/>
          <w:color w:val="595959"/>
          <w:sz w:val="22"/>
          <w:szCs w:val="22"/>
        </w:rPr>
        <w:t>2.1.</w:t>
      </w:r>
      <w:r>
        <w:rPr>
          <w:rFonts w:ascii="Microsoft YaHei UI" w:eastAsia="Microsoft YaHei UI" w:hAnsi="Microsoft YaHei UI"/>
          <w:bCs w:val="0"/>
          <w:color w:val="595959"/>
          <w:sz w:val="22"/>
          <w:szCs w:val="22"/>
        </w:rPr>
        <w:t xml:space="preserve"> </w:t>
      </w:r>
      <w:r>
        <w:rPr>
          <w:rFonts w:ascii="Microsoft YaHei UI" w:eastAsia="Microsoft YaHei UI" w:hAnsi="Microsoft YaHei UI" w:hint="eastAsia"/>
          <w:bCs w:val="0"/>
          <w:color w:val="595959"/>
          <w:sz w:val="22"/>
          <w:szCs w:val="22"/>
        </w:rPr>
        <w:t>查看学籍</w:t>
      </w:r>
      <w:bookmarkEnd w:id="13"/>
    </w:p>
    <w:p w:rsidR="002B0544" w:rsidRPr="001B1F8F" w:rsidRDefault="002B0544" w:rsidP="002B0544">
      <w:r w:rsidRPr="00BF40DD">
        <w:rPr>
          <w:rFonts w:hint="eastAsia"/>
          <w:kern w:val="0"/>
        </w:rPr>
        <w:t>功能位置：</w:t>
      </w:r>
      <w:r>
        <w:rPr>
          <w:rFonts w:hint="eastAsia"/>
        </w:rPr>
        <w:t>学生信息</w:t>
      </w:r>
      <w:r>
        <w:rPr>
          <w:rFonts w:hint="eastAsia"/>
        </w:rPr>
        <w:t>--</w:t>
      </w:r>
      <w:r>
        <w:rPr>
          <w:rFonts w:hint="eastAsia"/>
        </w:rPr>
        <w:t>学籍信息</w:t>
      </w:r>
    </w:p>
    <w:p w:rsidR="002B0544" w:rsidRDefault="002B0544" w:rsidP="002B0544">
      <w:pPr>
        <w:widowControl/>
        <w:jc w:val="left"/>
      </w:pPr>
      <w:r>
        <w:rPr>
          <w:rFonts w:hint="eastAsia"/>
        </w:rPr>
        <w:t>功能介绍：</w:t>
      </w:r>
      <w:r w:rsidRPr="001B1F8F">
        <w:rPr>
          <w:rFonts w:hint="eastAsia"/>
        </w:rPr>
        <w:t>展示该</w:t>
      </w:r>
      <w:r>
        <w:rPr>
          <w:rFonts w:hint="eastAsia"/>
        </w:rPr>
        <w:t>学生学籍详细信息</w:t>
      </w:r>
      <w:r w:rsidRPr="001B1F8F">
        <w:rPr>
          <w:rFonts w:hint="eastAsia"/>
        </w:rPr>
        <w:t>。</w:t>
      </w:r>
    </w:p>
    <w:p w:rsidR="002B0544" w:rsidRPr="002B0544" w:rsidRDefault="002B0544" w:rsidP="002B0544">
      <w:pPr>
        <w:ind w:firstLine="0"/>
      </w:pPr>
      <w:r>
        <w:rPr>
          <w:noProof/>
        </w:rPr>
        <w:drawing>
          <wp:inline distT="0" distB="0" distL="0" distR="0">
            <wp:extent cx="5274310" cy="17214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21485"/>
                    </a:xfrm>
                    <a:prstGeom prst="rect">
                      <a:avLst/>
                    </a:prstGeom>
                  </pic:spPr>
                </pic:pic>
              </a:graphicData>
            </a:graphic>
          </wp:inline>
        </w:drawing>
      </w:r>
    </w:p>
    <w:p w:rsidR="00211B63" w:rsidRPr="006B2370" w:rsidRDefault="00211B63" w:rsidP="00211B63">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14" w:name="_Toc59028511"/>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sidR="00541F50">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 xml:space="preserve">. </w:t>
      </w:r>
      <w:r w:rsidR="001B1F8F">
        <w:rPr>
          <w:rFonts w:ascii="Microsoft YaHei UI" w:eastAsia="Microsoft YaHei UI" w:hAnsi="Microsoft YaHei UI" w:hint="eastAsia"/>
          <w:bCs w:val="0"/>
          <w:color w:val="595959"/>
          <w:sz w:val="22"/>
          <w:szCs w:val="22"/>
        </w:rPr>
        <w:t>查看课表</w:t>
      </w:r>
      <w:bookmarkEnd w:id="14"/>
    </w:p>
    <w:p w:rsidR="00211B63" w:rsidRPr="001B1F8F" w:rsidRDefault="00211B63" w:rsidP="001B1F8F">
      <w:r w:rsidRPr="00BF40DD">
        <w:rPr>
          <w:rFonts w:hint="eastAsia"/>
          <w:kern w:val="0"/>
        </w:rPr>
        <w:t>功能位置：</w:t>
      </w:r>
      <w:r w:rsidR="002B0544">
        <w:rPr>
          <w:rFonts w:hint="eastAsia"/>
        </w:rPr>
        <w:t>课程修读</w:t>
      </w:r>
      <w:r w:rsidR="002B0544">
        <w:rPr>
          <w:rFonts w:hint="eastAsia"/>
        </w:rPr>
        <w:t>--</w:t>
      </w:r>
      <w:r w:rsidR="002B0544">
        <w:rPr>
          <w:rFonts w:hint="eastAsia"/>
        </w:rPr>
        <w:t>学生</w:t>
      </w:r>
      <w:r w:rsidR="001B1F8F" w:rsidRPr="001B1F8F">
        <w:rPr>
          <w:rFonts w:hint="eastAsia"/>
        </w:rPr>
        <w:t>课表</w:t>
      </w:r>
    </w:p>
    <w:p w:rsidR="00211B63" w:rsidRDefault="000F38C6" w:rsidP="00211B63">
      <w:pPr>
        <w:widowControl/>
        <w:jc w:val="left"/>
      </w:pPr>
      <w:r>
        <w:rPr>
          <w:rFonts w:hint="eastAsia"/>
        </w:rPr>
        <w:t>功能介绍</w:t>
      </w:r>
      <w:r w:rsidR="00164CDD">
        <w:rPr>
          <w:rFonts w:hint="eastAsia"/>
        </w:rPr>
        <w:t>：</w:t>
      </w:r>
      <w:r w:rsidR="001B1F8F" w:rsidRPr="001B1F8F">
        <w:rPr>
          <w:rFonts w:hint="eastAsia"/>
        </w:rPr>
        <w:t>展示该</w:t>
      </w:r>
      <w:r w:rsidR="002B0544">
        <w:rPr>
          <w:rFonts w:hint="eastAsia"/>
        </w:rPr>
        <w:t>学生</w:t>
      </w:r>
      <w:r w:rsidR="001B1F8F" w:rsidRPr="001B1F8F">
        <w:rPr>
          <w:rFonts w:hint="eastAsia"/>
        </w:rPr>
        <w:t>学期课表，课表页面由</w:t>
      </w:r>
      <w:r w:rsidR="001B1F8F" w:rsidRPr="001B1F8F">
        <w:t>2</w:t>
      </w:r>
      <w:r w:rsidR="001B1F8F" w:rsidRPr="001B1F8F">
        <w:rPr>
          <w:rFonts w:hint="eastAsia"/>
        </w:rPr>
        <w:t>大部分组成，课表查询条件区和课表展示区。</w:t>
      </w:r>
      <w:r w:rsidR="00541F50">
        <w:rPr>
          <w:rFonts w:hint="eastAsia"/>
        </w:rPr>
        <w:t>通过上方功能栏：</w:t>
      </w:r>
    </w:p>
    <w:p w:rsidR="001B1F8F" w:rsidRDefault="001B1F8F" w:rsidP="001B1F8F">
      <w:pPr>
        <w:pStyle w:val="a8"/>
        <w:widowControl/>
        <w:numPr>
          <w:ilvl w:val="0"/>
          <w:numId w:val="11"/>
        </w:numPr>
        <w:ind w:firstLineChars="0" w:firstLine="66"/>
        <w:jc w:val="left"/>
      </w:pPr>
      <w:r>
        <w:rPr>
          <w:rFonts w:hint="eastAsia"/>
        </w:rPr>
        <w:t>可切换学期进行课表查询</w:t>
      </w:r>
      <w:r w:rsidR="00211B63">
        <w:rPr>
          <w:rFonts w:hint="eastAsia"/>
        </w:rPr>
        <w:t>。</w:t>
      </w:r>
    </w:p>
    <w:p w:rsidR="002B0544" w:rsidRDefault="002B0544" w:rsidP="001B1F8F">
      <w:pPr>
        <w:pStyle w:val="a8"/>
        <w:widowControl/>
        <w:numPr>
          <w:ilvl w:val="0"/>
          <w:numId w:val="11"/>
        </w:numPr>
        <w:ind w:firstLineChars="0" w:firstLine="66"/>
        <w:jc w:val="left"/>
      </w:pPr>
      <w:r>
        <w:rPr>
          <w:rFonts w:hint="eastAsia"/>
        </w:rPr>
        <w:t>可查看学生课表、班级课表。</w:t>
      </w:r>
    </w:p>
    <w:p w:rsidR="00BA37D0" w:rsidRDefault="00BA37D0" w:rsidP="001B1F8F">
      <w:pPr>
        <w:pStyle w:val="a8"/>
        <w:widowControl/>
        <w:numPr>
          <w:ilvl w:val="0"/>
          <w:numId w:val="11"/>
        </w:numPr>
        <w:ind w:firstLineChars="0" w:firstLine="66"/>
        <w:jc w:val="left"/>
      </w:pPr>
      <w:r>
        <w:rPr>
          <w:rFonts w:hint="eastAsia"/>
        </w:rPr>
        <w:t>可切换按教学周查看课表。</w:t>
      </w:r>
    </w:p>
    <w:p w:rsidR="00211B63" w:rsidRDefault="002B0544" w:rsidP="001B1F8F">
      <w:pPr>
        <w:ind w:firstLine="0"/>
      </w:pPr>
      <w:r w:rsidRPr="002B0544">
        <w:rPr>
          <w:noProof/>
        </w:rPr>
        <w:drawing>
          <wp:inline distT="0" distB="0" distL="0" distR="0">
            <wp:extent cx="5274310" cy="2965450"/>
            <wp:effectExtent l="0" t="0" r="2540" b="6350"/>
            <wp:docPr id="9218" name="图片 2" descr="电脑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图片 2" descr="电脑截图&#10;&#10;描述已自动生成"/>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965450"/>
                    </a:xfrm>
                    <a:prstGeom prst="rect">
                      <a:avLst/>
                    </a:prstGeom>
                    <a:noFill/>
                    <a:ln>
                      <a:noFill/>
                    </a:ln>
                    <a:extLst/>
                  </pic:spPr>
                </pic:pic>
              </a:graphicData>
            </a:graphic>
          </wp:inline>
        </w:drawing>
      </w:r>
    </w:p>
    <w:p w:rsidR="004B10E4" w:rsidRPr="006B2370" w:rsidRDefault="004B10E4" w:rsidP="004B10E4">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15" w:name="_Toc59028512"/>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sidR="00AA6F6A">
        <w:rPr>
          <w:rFonts w:ascii="Microsoft YaHei UI" w:eastAsia="Microsoft YaHei UI" w:hAnsi="Microsoft YaHei UI"/>
          <w:bCs w:val="0"/>
          <w:color w:val="595959"/>
          <w:sz w:val="22"/>
          <w:szCs w:val="22"/>
        </w:rPr>
        <w:t>3</w:t>
      </w:r>
      <w:r>
        <w:rPr>
          <w:rFonts w:ascii="Microsoft YaHei UI" w:eastAsia="Microsoft YaHei UI" w:hAnsi="Microsoft YaHei UI"/>
          <w:bCs w:val="0"/>
          <w:color w:val="595959"/>
          <w:sz w:val="22"/>
          <w:szCs w:val="22"/>
        </w:rPr>
        <w:t xml:space="preserve">. </w:t>
      </w:r>
      <w:r>
        <w:rPr>
          <w:rFonts w:ascii="Microsoft YaHei UI" w:eastAsia="Microsoft YaHei UI" w:hAnsi="Microsoft YaHei UI" w:hint="eastAsia"/>
          <w:bCs w:val="0"/>
          <w:color w:val="595959"/>
          <w:sz w:val="22"/>
          <w:szCs w:val="22"/>
        </w:rPr>
        <w:t>开课查询</w:t>
      </w:r>
      <w:bookmarkEnd w:id="15"/>
    </w:p>
    <w:p w:rsidR="004B10E4" w:rsidRPr="00942005" w:rsidRDefault="004B10E4" w:rsidP="004B10E4">
      <w:r w:rsidRPr="000D1004">
        <w:rPr>
          <w:rFonts w:hint="eastAsia"/>
          <w:kern w:val="0"/>
        </w:rPr>
        <w:t>功能位置：</w:t>
      </w:r>
      <w:r>
        <w:rPr>
          <w:rFonts w:hint="eastAsia"/>
        </w:rPr>
        <w:t>公共服务</w:t>
      </w:r>
      <w:r>
        <w:t>—</w:t>
      </w:r>
      <w:r>
        <w:rPr>
          <w:rFonts w:hint="eastAsia"/>
        </w:rPr>
        <w:t>全校开课查询</w:t>
      </w:r>
    </w:p>
    <w:p w:rsidR="004B10E4" w:rsidRDefault="004B10E4" w:rsidP="004B10E4">
      <w:pPr>
        <w:widowControl/>
        <w:jc w:val="left"/>
      </w:pPr>
      <w:r>
        <w:rPr>
          <w:rFonts w:hint="eastAsia"/>
        </w:rPr>
        <w:t>功能介绍：</w:t>
      </w:r>
      <w:r w:rsidRPr="00942005">
        <w:rPr>
          <w:rFonts w:hint="eastAsia"/>
        </w:rPr>
        <w:t>展示学期下</w:t>
      </w:r>
      <w:r>
        <w:rPr>
          <w:rFonts w:hint="eastAsia"/>
        </w:rPr>
        <w:t>全校开课情况</w:t>
      </w:r>
      <w:r w:rsidRPr="00942005">
        <w:rPr>
          <w:rFonts w:hint="eastAsia"/>
        </w:rPr>
        <w:t>。</w:t>
      </w:r>
    </w:p>
    <w:p w:rsidR="004B10E4" w:rsidRPr="00524F1A" w:rsidRDefault="004B10E4" w:rsidP="004B10E4">
      <w:pPr>
        <w:pStyle w:val="a8"/>
        <w:widowControl/>
        <w:numPr>
          <w:ilvl w:val="0"/>
          <w:numId w:val="12"/>
        </w:numPr>
        <w:ind w:firstLineChars="0" w:firstLine="66"/>
        <w:jc w:val="left"/>
        <w:rPr>
          <w:kern w:val="0"/>
        </w:rPr>
      </w:pPr>
      <w:r>
        <w:rPr>
          <w:rFonts w:hint="eastAsia"/>
        </w:rPr>
        <w:t>左上角，可选择并切换学期。</w:t>
      </w:r>
    </w:p>
    <w:p w:rsidR="004B10E4" w:rsidRPr="00524F1A" w:rsidRDefault="004B10E4" w:rsidP="004B10E4">
      <w:pPr>
        <w:pStyle w:val="a8"/>
        <w:widowControl/>
        <w:numPr>
          <w:ilvl w:val="0"/>
          <w:numId w:val="12"/>
        </w:numPr>
        <w:ind w:firstLineChars="0" w:firstLine="66"/>
        <w:jc w:val="left"/>
        <w:rPr>
          <w:kern w:val="0"/>
        </w:rPr>
      </w:pPr>
      <w:r>
        <w:rPr>
          <w:rFonts w:hint="eastAsia"/>
        </w:rPr>
        <w:t>顶部，可输入查询条件进行课程筛选查询。</w:t>
      </w:r>
    </w:p>
    <w:p w:rsidR="004B10E4" w:rsidRPr="00524F1A" w:rsidRDefault="004B10E4" w:rsidP="004B10E4">
      <w:pPr>
        <w:widowControl/>
        <w:ind w:firstLine="0"/>
        <w:jc w:val="left"/>
        <w:rPr>
          <w:kern w:val="0"/>
        </w:rPr>
      </w:pPr>
      <w:r>
        <w:rPr>
          <w:noProof/>
        </w:rPr>
        <w:drawing>
          <wp:inline distT="0" distB="0" distL="0" distR="0">
            <wp:extent cx="5274310" cy="16414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641475"/>
                    </a:xfrm>
                    <a:prstGeom prst="rect">
                      <a:avLst/>
                    </a:prstGeom>
                  </pic:spPr>
                </pic:pic>
              </a:graphicData>
            </a:graphic>
          </wp:inline>
        </w:drawing>
      </w:r>
    </w:p>
    <w:p w:rsidR="00541F50" w:rsidRPr="003109A9" w:rsidRDefault="00541F50" w:rsidP="00541F50">
      <w:pPr>
        <w:pStyle w:val="3"/>
        <w:keepNext w:val="0"/>
        <w:keepLines w:val="0"/>
        <w:widowControl/>
        <w:pBdr>
          <w:bottom w:val="single" w:sz="12" w:space="1" w:color="595959"/>
        </w:pBdr>
        <w:shd w:val="clear" w:color="auto" w:fill="F2F2F2"/>
        <w:spacing w:beforeLines="0" w:afterLines="0"/>
        <w:jc w:val="left"/>
        <w:rPr>
          <w:rFonts w:ascii="Microsoft YaHei UI" w:eastAsiaTheme="minorEastAsia" w:hAnsi="Microsoft YaHei UI"/>
          <w:bCs w:val="0"/>
          <w:color w:val="595959"/>
          <w:sz w:val="22"/>
          <w:szCs w:val="22"/>
        </w:rPr>
      </w:pPr>
      <w:bookmarkStart w:id="16" w:name="_Toc59028513"/>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sidR="00AA6F6A">
        <w:rPr>
          <w:rFonts w:ascii="Microsoft YaHei UI" w:eastAsia="Microsoft YaHei UI" w:hAnsi="Microsoft YaHei UI"/>
          <w:bCs w:val="0"/>
          <w:color w:val="595959"/>
          <w:sz w:val="22"/>
          <w:szCs w:val="22"/>
        </w:rPr>
        <w:t>4</w:t>
      </w:r>
      <w:r>
        <w:rPr>
          <w:rFonts w:ascii="Microsoft YaHei UI" w:eastAsia="Microsoft YaHei UI" w:hAnsi="Microsoft YaHei UI"/>
          <w:bCs w:val="0"/>
          <w:color w:val="595959"/>
          <w:sz w:val="22"/>
          <w:szCs w:val="22"/>
        </w:rPr>
        <w:t xml:space="preserve">. </w:t>
      </w:r>
      <w:r>
        <w:rPr>
          <w:rFonts w:ascii="Microsoft YaHei UI" w:eastAsia="Microsoft YaHei UI" w:hAnsi="Microsoft YaHei UI" w:hint="eastAsia"/>
          <w:bCs w:val="0"/>
          <w:color w:val="595959"/>
          <w:sz w:val="22"/>
          <w:szCs w:val="22"/>
        </w:rPr>
        <w:t>学生选课</w:t>
      </w:r>
      <w:r w:rsidR="003109A9">
        <w:rPr>
          <w:rFonts w:ascii="Microsoft YaHei UI" w:eastAsia="Microsoft YaHei UI" w:hAnsi="Microsoft YaHei UI" w:hint="eastAsia"/>
          <w:bCs w:val="0"/>
          <w:color w:val="595959"/>
          <w:sz w:val="22"/>
          <w:szCs w:val="22"/>
        </w:rPr>
        <w:t>★★★</w:t>
      </w:r>
      <w:bookmarkEnd w:id="16"/>
    </w:p>
    <w:p w:rsidR="00F86A96" w:rsidRPr="001B1F8F" w:rsidRDefault="00F86A96" w:rsidP="00F86A96">
      <w:r w:rsidRPr="00BF40DD">
        <w:rPr>
          <w:rFonts w:hint="eastAsia"/>
          <w:kern w:val="0"/>
        </w:rPr>
        <w:t>功能位置：</w:t>
      </w:r>
      <w:r>
        <w:rPr>
          <w:rFonts w:hint="eastAsia"/>
        </w:rPr>
        <w:t>课程修读</w:t>
      </w:r>
      <w:r>
        <w:rPr>
          <w:rFonts w:hint="eastAsia"/>
        </w:rPr>
        <w:t>--</w:t>
      </w:r>
      <w:r>
        <w:rPr>
          <w:rFonts w:hint="eastAsia"/>
        </w:rPr>
        <w:t>学生选课</w:t>
      </w:r>
    </w:p>
    <w:p w:rsidR="00541F50" w:rsidRDefault="00F86A96" w:rsidP="00F86A96">
      <w:pPr>
        <w:ind w:firstLineChars="200"/>
      </w:pPr>
      <w:r>
        <w:rPr>
          <w:rFonts w:hint="eastAsia"/>
        </w:rPr>
        <w:t>功能介绍：学生在选课开放期间进行选课</w:t>
      </w:r>
      <w:r w:rsidRPr="001B1F8F">
        <w:rPr>
          <w:rFonts w:hint="eastAsia"/>
        </w:rPr>
        <w:t>。</w:t>
      </w:r>
    </w:p>
    <w:p w:rsidR="00F86A96" w:rsidRDefault="00F86A96" w:rsidP="00F86A96">
      <w:pPr>
        <w:ind w:firstLine="0"/>
      </w:pPr>
      <w:r>
        <w:rPr>
          <w:noProof/>
        </w:rPr>
        <w:drawing>
          <wp:inline distT="0" distB="0" distL="0" distR="0">
            <wp:extent cx="5274310" cy="23533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53310"/>
                    </a:xfrm>
                    <a:prstGeom prst="rect">
                      <a:avLst/>
                    </a:prstGeom>
                  </pic:spPr>
                </pic:pic>
              </a:graphicData>
            </a:graphic>
          </wp:inline>
        </w:drawing>
      </w:r>
    </w:p>
    <w:p w:rsidR="00F86A96" w:rsidRDefault="00F86A96" w:rsidP="00F86A96">
      <w:pPr>
        <w:pStyle w:val="a8"/>
        <w:widowControl/>
        <w:numPr>
          <w:ilvl w:val="0"/>
          <w:numId w:val="22"/>
        </w:numPr>
        <w:ind w:firstLineChars="0" w:firstLine="66"/>
        <w:jc w:val="left"/>
      </w:pPr>
      <w:r>
        <w:rPr>
          <w:rFonts w:hint="eastAsia"/>
        </w:rPr>
        <w:t>进入选课页面，显示当前已开放的选课批次。学生根据实际情况选择对应的批次进入选课，如下图所示。</w:t>
      </w:r>
    </w:p>
    <w:p w:rsidR="00F86A96" w:rsidRDefault="00F86A96" w:rsidP="00F86A96">
      <w:r>
        <w:rPr>
          <w:noProof/>
        </w:rPr>
        <w:drawing>
          <wp:inline distT="0" distB="0" distL="0" distR="0">
            <wp:extent cx="5274310" cy="19634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63420"/>
                    </a:xfrm>
                    <a:prstGeom prst="rect">
                      <a:avLst/>
                    </a:prstGeom>
                  </pic:spPr>
                </pic:pic>
              </a:graphicData>
            </a:graphic>
          </wp:inline>
        </w:drawing>
      </w:r>
    </w:p>
    <w:p w:rsidR="00F86A96" w:rsidRDefault="00F86A96" w:rsidP="00F86A96">
      <w:r>
        <w:rPr>
          <w:rFonts w:hint="eastAsia"/>
        </w:rPr>
        <w:t>（</w:t>
      </w:r>
      <w:r w:rsidRPr="009A13D6">
        <w:rPr>
          <w:rFonts w:hint="eastAsia"/>
          <w:b/>
        </w:rPr>
        <w:t>上图，</w:t>
      </w:r>
      <w:r>
        <w:rPr>
          <w:rFonts w:hint="eastAsia"/>
          <w:b/>
        </w:rPr>
        <w:t>不同情况</w:t>
      </w:r>
      <w:r w:rsidRPr="000A6AC2">
        <w:rPr>
          <w:rFonts w:hint="eastAsia"/>
          <w:b/>
        </w:rPr>
        <w:t>显示的选课</w:t>
      </w:r>
      <w:r>
        <w:rPr>
          <w:rFonts w:hint="eastAsia"/>
          <w:b/>
        </w:rPr>
        <w:t>内容</w:t>
      </w:r>
      <w:r w:rsidRPr="000A6AC2">
        <w:rPr>
          <w:rFonts w:hint="eastAsia"/>
          <w:b/>
        </w:rPr>
        <w:t>会不同</w:t>
      </w:r>
      <w:r>
        <w:rPr>
          <w:rFonts w:hint="eastAsia"/>
          <w:b/>
        </w:rPr>
        <w:t>，请根据实际情况选择</w:t>
      </w:r>
      <w:r>
        <w:rPr>
          <w:rFonts w:hint="eastAsia"/>
        </w:rPr>
        <w:t>）</w:t>
      </w:r>
    </w:p>
    <w:p w:rsidR="00F86A96" w:rsidRDefault="00F86A96" w:rsidP="00F86A96">
      <w:pPr>
        <w:pStyle w:val="a8"/>
        <w:widowControl/>
        <w:numPr>
          <w:ilvl w:val="0"/>
          <w:numId w:val="22"/>
        </w:numPr>
        <w:ind w:firstLineChars="0" w:firstLine="66"/>
        <w:jc w:val="left"/>
      </w:pPr>
      <w:r>
        <w:rPr>
          <w:rFonts w:hint="eastAsia"/>
        </w:rPr>
        <w:t>点击下图对应批次的“进入选课”按钮，进入选课页面。</w:t>
      </w:r>
    </w:p>
    <w:p w:rsidR="00F86A96" w:rsidRDefault="00F86A96" w:rsidP="00F86A96">
      <w:r>
        <w:rPr>
          <w:noProof/>
        </w:rPr>
        <w:drawing>
          <wp:inline distT="0" distB="0" distL="0" distR="0">
            <wp:extent cx="5274310" cy="19634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63420"/>
                    </a:xfrm>
                    <a:prstGeom prst="rect">
                      <a:avLst/>
                    </a:prstGeom>
                  </pic:spPr>
                </pic:pic>
              </a:graphicData>
            </a:graphic>
          </wp:inline>
        </w:drawing>
      </w:r>
    </w:p>
    <w:p w:rsidR="00F86A96" w:rsidRDefault="00F86A96" w:rsidP="00F86A96">
      <w:pPr>
        <w:pStyle w:val="a8"/>
        <w:widowControl/>
        <w:numPr>
          <w:ilvl w:val="0"/>
          <w:numId w:val="22"/>
        </w:numPr>
        <w:ind w:firstLineChars="0" w:firstLine="66"/>
        <w:jc w:val="left"/>
      </w:pPr>
      <w:r>
        <w:rPr>
          <w:rFonts w:hint="eastAsia"/>
        </w:rPr>
        <w:t>选课页面说明：</w:t>
      </w:r>
    </w:p>
    <w:p w:rsidR="00F86A96" w:rsidRDefault="00F86A96" w:rsidP="00F86A96">
      <w:pPr>
        <w:ind w:firstLineChars="200"/>
      </w:pPr>
      <w:r>
        <w:rPr>
          <w:rFonts w:hint="eastAsia"/>
        </w:rPr>
        <w:t>页面上方显示学生课表：已选（或已安排）课程，如下图。</w:t>
      </w:r>
    </w:p>
    <w:p w:rsidR="00F86A96" w:rsidRDefault="00F86A96" w:rsidP="00F86A96">
      <w:r>
        <w:rPr>
          <w:noProof/>
        </w:rPr>
        <w:drawing>
          <wp:inline distT="0" distB="0" distL="0" distR="0">
            <wp:extent cx="5274310" cy="1484630"/>
            <wp:effectExtent l="0" t="0" r="2540" b="127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484630"/>
                    </a:xfrm>
                    <a:prstGeom prst="rect">
                      <a:avLst/>
                    </a:prstGeom>
                  </pic:spPr>
                </pic:pic>
              </a:graphicData>
            </a:graphic>
          </wp:inline>
        </w:drawing>
      </w:r>
    </w:p>
    <w:p w:rsidR="00F86A96" w:rsidRDefault="00F86A96" w:rsidP="00F86A96">
      <w:pPr>
        <w:ind w:firstLineChars="200"/>
      </w:pPr>
      <w:r>
        <w:rPr>
          <w:rFonts w:hint="eastAsia"/>
        </w:rPr>
        <w:t>页面下方分别显示：已修课程、可选课程、已选课程。</w:t>
      </w:r>
    </w:p>
    <w:p w:rsidR="00F86A96" w:rsidRDefault="00F86A96" w:rsidP="00F86A96">
      <w:pPr>
        <w:rPr>
          <w:b/>
        </w:rPr>
      </w:pPr>
      <w:r w:rsidRPr="00F86A96">
        <w:rPr>
          <w:rFonts w:hint="eastAsia"/>
          <w:b/>
        </w:rPr>
        <w:t>已修课程：显示以往学期学生已修读课程以及可选替代课程。</w:t>
      </w:r>
    </w:p>
    <w:p w:rsidR="00F86A96" w:rsidRDefault="00F86A96" w:rsidP="00F86A96">
      <w:pPr>
        <w:pStyle w:val="a8"/>
        <w:numPr>
          <w:ilvl w:val="0"/>
          <w:numId w:val="23"/>
        </w:numPr>
        <w:ind w:firstLineChars="0"/>
        <w:rPr>
          <w:b/>
        </w:rPr>
      </w:pPr>
      <w:r w:rsidRPr="00F86A96">
        <w:rPr>
          <w:rFonts w:hint="eastAsia"/>
          <w:b/>
        </w:rPr>
        <w:t>在操作列可以“查询重修任务”，点击后可在选课页面选择对应课程的重修课程。</w:t>
      </w:r>
    </w:p>
    <w:p w:rsidR="00F86A96" w:rsidRPr="00F86A96" w:rsidRDefault="00F86A96" w:rsidP="00F86A96">
      <w:pPr>
        <w:pStyle w:val="a8"/>
        <w:numPr>
          <w:ilvl w:val="0"/>
          <w:numId w:val="23"/>
        </w:numPr>
        <w:ind w:firstLineChars="0"/>
        <w:rPr>
          <w:b/>
        </w:rPr>
      </w:pPr>
      <w:r w:rsidRPr="00F86A96">
        <w:rPr>
          <w:rFonts w:hint="eastAsia"/>
          <w:b/>
        </w:rPr>
        <w:t>可替代课程：展示学生原培养方案涉及课程在本学期跟班重补修可选择的相似课程，点击可替代课程名称，则可跳转到选课页面）。</w:t>
      </w:r>
    </w:p>
    <w:p w:rsidR="00F86A96" w:rsidRDefault="00F86A96" w:rsidP="00F86A96">
      <w:r>
        <w:rPr>
          <w:noProof/>
        </w:rPr>
        <w:drawing>
          <wp:inline distT="0" distB="0" distL="0" distR="0">
            <wp:extent cx="5274310" cy="8382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838200"/>
                    </a:xfrm>
                    <a:prstGeom prst="rect">
                      <a:avLst/>
                    </a:prstGeom>
                  </pic:spPr>
                </pic:pic>
              </a:graphicData>
            </a:graphic>
          </wp:inline>
        </w:drawing>
      </w:r>
    </w:p>
    <w:p w:rsidR="00F86A96" w:rsidRPr="00C24F96" w:rsidRDefault="00F86A96" w:rsidP="00F86A96">
      <w:r>
        <w:rPr>
          <w:rFonts w:hint="eastAsia"/>
          <w:b/>
          <w:color w:val="FF0000"/>
          <w:u w:val="single"/>
        </w:rPr>
        <w:t>可选课程：显示当前学生可选课程，</w:t>
      </w:r>
      <w:r w:rsidRPr="00C24F96">
        <w:rPr>
          <w:rFonts w:hint="eastAsia"/>
          <w:b/>
          <w:color w:val="FF0000"/>
          <w:u w:val="single"/>
        </w:rPr>
        <w:t>操作列</w:t>
      </w:r>
      <w:r>
        <w:rPr>
          <w:rFonts w:hint="eastAsia"/>
          <w:b/>
          <w:color w:val="FF0000"/>
          <w:u w:val="single"/>
        </w:rPr>
        <w:t>会根据不同情况显示</w:t>
      </w:r>
      <w:r w:rsidRPr="00C24F96">
        <w:rPr>
          <w:rFonts w:hint="eastAsia"/>
          <w:b/>
          <w:color w:val="FF0000"/>
          <w:u w:val="single"/>
        </w:rPr>
        <w:t>“选课”、“重修”</w:t>
      </w:r>
      <w:r>
        <w:rPr>
          <w:rFonts w:hint="eastAsia"/>
          <w:b/>
          <w:color w:val="FF0000"/>
          <w:u w:val="single"/>
        </w:rPr>
        <w:t>、“补修”</w:t>
      </w:r>
      <w:r w:rsidRPr="00C24F96">
        <w:rPr>
          <w:rFonts w:hint="eastAsia"/>
          <w:b/>
          <w:color w:val="FF0000"/>
          <w:u w:val="single"/>
        </w:rPr>
        <w:t>，</w:t>
      </w:r>
      <w:r>
        <w:rPr>
          <w:rFonts w:hint="eastAsia"/>
          <w:b/>
          <w:color w:val="FF0000"/>
          <w:u w:val="single"/>
        </w:rPr>
        <w:t>点击按钮</w:t>
      </w:r>
      <w:r w:rsidRPr="00C24F96">
        <w:rPr>
          <w:rFonts w:hint="eastAsia"/>
          <w:b/>
          <w:color w:val="FF0000"/>
          <w:u w:val="single"/>
        </w:rPr>
        <w:t>即可选课。</w:t>
      </w:r>
    </w:p>
    <w:p w:rsidR="00F86A96" w:rsidRPr="00584FAA" w:rsidRDefault="00F86A96" w:rsidP="00F86A96">
      <w:r>
        <w:rPr>
          <w:noProof/>
        </w:rPr>
        <w:drawing>
          <wp:inline distT="0" distB="0" distL="0" distR="0">
            <wp:extent cx="5274310" cy="2499360"/>
            <wp:effectExtent l="0" t="0" r="254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99360"/>
                    </a:xfrm>
                    <a:prstGeom prst="rect">
                      <a:avLst/>
                    </a:prstGeom>
                  </pic:spPr>
                </pic:pic>
              </a:graphicData>
            </a:graphic>
          </wp:inline>
        </w:drawing>
      </w:r>
    </w:p>
    <w:p w:rsidR="00F86A96" w:rsidRDefault="00F86A96" w:rsidP="00F86A96">
      <w:r w:rsidRPr="00C24F96">
        <w:rPr>
          <w:rFonts w:hint="eastAsia"/>
        </w:rPr>
        <w:t>已选课程：</w:t>
      </w:r>
      <w:r>
        <w:rPr>
          <w:rFonts w:hint="eastAsia"/>
        </w:rPr>
        <w:t>显示当前学生已选择课程，点击退课则可在规定时间内退课。</w:t>
      </w:r>
    </w:p>
    <w:p w:rsidR="00F86A96" w:rsidRDefault="00F86A96" w:rsidP="00F86A96">
      <w:r>
        <w:rPr>
          <w:noProof/>
        </w:rPr>
        <w:drawing>
          <wp:inline distT="0" distB="0" distL="0" distR="0">
            <wp:extent cx="5274310" cy="12954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95400"/>
                    </a:xfrm>
                    <a:prstGeom prst="rect">
                      <a:avLst/>
                    </a:prstGeom>
                  </pic:spPr>
                </pic:pic>
              </a:graphicData>
            </a:graphic>
          </wp:inline>
        </w:drawing>
      </w:r>
    </w:p>
    <w:p w:rsidR="00F86A96" w:rsidRPr="00F86A96" w:rsidRDefault="00F86A96" w:rsidP="00F86A96">
      <w:pPr>
        <w:pStyle w:val="a8"/>
        <w:widowControl/>
        <w:numPr>
          <w:ilvl w:val="0"/>
          <w:numId w:val="22"/>
        </w:numPr>
        <w:ind w:firstLineChars="0" w:firstLine="66"/>
        <w:jc w:val="left"/>
      </w:pPr>
      <w:bookmarkStart w:id="17" w:name="_Toc53241140"/>
      <w:r w:rsidRPr="00F86A96">
        <w:rPr>
          <w:rFonts w:hint="eastAsia"/>
        </w:rPr>
        <w:t>操作技巧及提示：</w:t>
      </w:r>
      <w:bookmarkEnd w:id="17"/>
    </w:p>
    <w:p w:rsidR="00F86A96" w:rsidRPr="00F86A96" w:rsidRDefault="00F86A96" w:rsidP="00F86A96">
      <w:pPr>
        <w:pStyle w:val="a8"/>
        <w:numPr>
          <w:ilvl w:val="0"/>
          <w:numId w:val="23"/>
        </w:numPr>
        <w:ind w:firstLineChars="0"/>
        <w:rPr>
          <w:b/>
        </w:rPr>
      </w:pPr>
      <w:r w:rsidRPr="00F86A96">
        <w:rPr>
          <w:rFonts w:hint="eastAsia"/>
          <w:b/>
        </w:rPr>
        <w:t>在已修课程页面：</w:t>
      </w:r>
    </w:p>
    <w:p w:rsidR="00F86A96" w:rsidRDefault="00F86A96" w:rsidP="00F86A96">
      <w:pPr>
        <w:pStyle w:val="a8"/>
        <w:ind w:left="780" w:firstLineChars="0" w:firstLine="0"/>
      </w:pPr>
      <w:r w:rsidRPr="00A97EC5">
        <w:rPr>
          <w:rFonts w:hint="eastAsia"/>
          <w:kern w:val="0"/>
        </w:rPr>
        <w:t>分别</w:t>
      </w:r>
      <w:r w:rsidRPr="00A97EC5">
        <w:rPr>
          <w:kern w:val="0"/>
        </w:rPr>
        <w:t>点击</w:t>
      </w:r>
      <w:r w:rsidRPr="00A97EC5">
        <w:rPr>
          <w:rFonts w:hint="eastAsia"/>
          <w:kern w:val="0"/>
        </w:rPr>
        <w:t>课程</w:t>
      </w:r>
      <w:r w:rsidRPr="00A97EC5">
        <w:rPr>
          <w:kern w:val="0"/>
        </w:rPr>
        <w:t>代码、</w:t>
      </w:r>
      <w:r w:rsidRPr="00A97EC5">
        <w:rPr>
          <w:rFonts w:hint="eastAsia"/>
          <w:kern w:val="0"/>
        </w:rPr>
        <w:t>课程</w:t>
      </w:r>
      <w:r w:rsidRPr="00A97EC5">
        <w:rPr>
          <w:kern w:val="0"/>
        </w:rPr>
        <w:t>名称、</w:t>
      </w:r>
      <w:r w:rsidRPr="00A97EC5">
        <w:rPr>
          <w:rFonts w:hint="eastAsia"/>
          <w:kern w:val="0"/>
        </w:rPr>
        <w:t>学分</w:t>
      </w:r>
      <w:r w:rsidRPr="00A97EC5">
        <w:rPr>
          <w:kern w:val="0"/>
        </w:rPr>
        <w:t>、是否通过，</w:t>
      </w:r>
      <w:r w:rsidRPr="00A97EC5">
        <w:rPr>
          <w:rFonts w:hint="eastAsia"/>
          <w:kern w:val="0"/>
        </w:rPr>
        <w:t>可对已修课程</w:t>
      </w:r>
      <w:r w:rsidRPr="00A97EC5">
        <w:rPr>
          <w:kern w:val="0"/>
        </w:rPr>
        <w:t>列表排序</w:t>
      </w:r>
      <w:r>
        <w:rPr>
          <w:rFonts w:hint="eastAsia"/>
        </w:rPr>
        <w:t>。</w:t>
      </w:r>
    </w:p>
    <w:p w:rsidR="00F86A96" w:rsidRDefault="00F86A96" w:rsidP="00F86A96">
      <w:r>
        <w:rPr>
          <w:noProof/>
        </w:rPr>
        <w:drawing>
          <wp:inline distT="0" distB="0" distL="0" distR="0">
            <wp:extent cx="5274310" cy="803910"/>
            <wp:effectExtent l="0" t="0" r="254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803910"/>
                    </a:xfrm>
                    <a:prstGeom prst="rect">
                      <a:avLst/>
                    </a:prstGeom>
                  </pic:spPr>
                </pic:pic>
              </a:graphicData>
            </a:graphic>
          </wp:inline>
        </w:drawing>
      </w:r>
    </w:p>
    <w:p w:rsidR="00F86A96" w:rsidRPr="00F86A96" w:rsidRDefault="00F86A96" w:rsidP="00F86A96">
      <w:pPr>
        <w:pStyle w:val="a8"/>
        <w:numPr>
          <w:ilvl w:val="0"/>
          <w:numId w:val="23"/>
        </w:numPr>
        <w:ind w:firstLineChars="0"/>
        <w:rPr>
          <w:b/>
        </w:rPr>
      </w:pPr>
      <w:r w:rsidRPr="00F86A96">
        <w:rPr>
          <w:rFonts w:hint="eastAsia"/>
          <w:b/>
        </w:rPr>
        <w:t>在可选</w:t>
      </w:r>
      <w:r w:rsidRPr="00F86A96">
        <w:rPr>
          <w:b/>
        </w:rPr>
        <w:t>课程</w:t>
      </w:r>
      <w:r w:rsidRPr="00F86A96">
        <w:rPr>
          <w:rFonts w:hint="eastAsia"/>
          <w:b/>
        </w:rPr>
        <w:t>页面：</w:t>
      </w:r>
    </w:p>
    <w:p w:rsidR="00F86A96" w:rsidRDefault="00F86A96" w:rsidP="00F86A96">
      <w:pPr>
        <w:pStyle w:val="a8"/>
        <w:widowControl/>
        <w:ind w:left="780" w:firstLineChars="0" w:firstLine="0"/>
        <w:jc w:val="left"/>
        <w:rPr>
          <w:kern w:val="0"/>
        </w:rPr>
      </w:pPr>
      <w:r w:rsidRPr="00A97EC5">
        <w:rPr>
          <w:rFonts w:hint="eastAsia"/>
          <w:kern w:val="0"/>
        </w:rPr>
        <w:t>可输入任务</w:t>
      </w:r>
      <w:r w:rsidRPr="00A97EC5">
        <w:rPr>
          <w:kern w:val="0"/>
        </w:rPr>
        <w:t>号、课程代码、课程名称、课程类别、学分、</w:t>
      </w:r>
      <w:r w:rsidRPr="00A97EC5">
        <w:rPr>
          <w:rFonts w:hint="eastAsia"/>
          <w:kern w:val="0"/>
        </w:rPr>
        <w:t>教师</w:t>
      </w:r>
      <w:r w:rsidRPr="00A97EC5">
        <w:rPr>
          <w:kern w:val="0"/>
        </w:rPr>
        <w:t>、周课时、校区、备</w:t>
      </w:r>
    </w:p>
    <w:p w:rsidR="00F86A96" w:rsidRDefault="00F86A96" w:rsidP="00F86A96">
      <w:pPr>
        <w:pStyle w:val="a8"/>
        <w:widowControl/>
        <w:ind w:left="780" w:firstLineChars="0" w:firstLine="0"/>
        <w:jc w:val="left"/>
        <w:rPr>
          <w:kern w:val="0"/>
        </w:rPr>
      </w:pPr>
      <w:r w:rsidRPr="00A97EC5">
        <w:rPr>
          <w:kern w:val="0"/>
        </w:rPr>
        <w:t>注</w:t>
      </w:r>
      <w:r w:rsidRPr="00A97EC5">
        <w:rPr>
          <w:rFonts w:hint="eastAsia"/>
          <w:kern w:val="0"/>
        </w:rPr>
        <w:t>作为</w:t>
      </w:r>
      <w:r w:rsidRPr="00A97EC5">
        <w:rPr>
          <w:kern w:val="0"/>
        </w:rPr>
        <w:t>搜索条件，点击</w:t>
      </w:r>
      <w:r w:rsidRPr="00A97EC5">
        <w:rPr>
          <w:rFonts w:hint="eastAsia"/>
          <w:kern w:val="0"/>
        </w:rPr>
        <w:t>回车进行查询</w:t>
      </w:r>
      <w:r w:rsidRPr="00A97EC5">
        <w:rPr>
          <w:kern w:val="0"/>
        </w:rPr>
        <w:t>。</w:t>
      </w:r>
    </w:p>
    <w:p w:rsidR="00F86A96" w:rsidRDefault="00F86A96" w:rsidP="00F86A96">
      <w:pPr>
        <w:pStyle w:val="a8"/>
        <w:widowControl/>
        <w:ind w:left="780" w:firstLineChars="0" w:firstLine="0"/>
        <w:jc w:val="left"/>
        <w:rPr>
          <w:kern w:val="0"/>
        </w:rPr>
      </w:pPr>
      <w:r>
        <w:rPr>
          <w:rFonts w:hint="eastAsia"/>
          <w:kern w:val="0"/>
        </w:rPr>
        <w:t>点击下图右上角的分页按钮，可翻页查看。</w:t>
      </w:r>
    </w:p>
    <w:p w:rsidR="00F86A96" w:rsidRPr="00F86A96" w:rsidRDefault="00F86A96" w:rsidP="00F86A96">
      <w:pPr>
        <w:widowControl/>
        <w:jc w:val="left"/>
        <w:rPr>
          <w:kern w:val="0"/>
        </w:rPr>
      </w:pPr>
      <w:r>
        <w:rPr>
          <w:noProof/>
        </w:rPr>
        <w:drawing>
          <wp:inline distT="0" distB="0" distL="0" distR="0">
            <wp:extent cx="5274310" cy="1377315"/>
            <wp:effectExtent l="0" t="0" r="2540"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377315"/>
                    </a:xfrm>
                    <a:prstGeom prst="rect">
                      <a:avLst/>
                    </a:prstGeom>
                  </pic:spPr>
                </pic:pic>
              </a:graphicData>
            </a:graphic>
          </wp:inline>
        </w:drawing>
      </w:r>
    </w:p>
    <w:p w:rsidR="00942005" w:rsidRPr="006B2370" w:rsidRDefault="00942005" w:rsidP="00942005">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18" w:name="_Toc59028514"/>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sidR="00AA6F6A">
        <w:rPr>
          <w:rFonts w:ascii="Microsoft YaHei UI" w:eastAsia="Microsoft YaHei UI" w:hAnsi="Microsoft YaHei UI"/>
          <w:bCs w:val="0"/>
          <w:color w:val="595959"/>
          <w:sz w:val="22"/>
          <w:szCs w:val="22"/>
        </w:rPr>
        <w:t>5</w:t>
      </w:r>
      <w:r>
        <w:rPr>
          <w:rFonts w:ascii="Microsoft YaHei UI" w:eastAsia="Microsoft YaHei UI" w:hAnsi="Microsoft YaHei UI"/>
          <w:bCs w:val="0"/>
          <w:color w:val="595959"/>
          <w:sz w:val="22"/>
          <w:szCs w:val="22"/>
        </w:rPr>
        <w:t xml:space="preserve">. </w:t>
      </w:r>
      <w:r w:rsidR="002D0CDE">
        <w:rPr>
          <w:rFonts w:ascii="Microsoft YaHei UI" w:eastAsia="Microsoft YaHei UI" w:hAnsi="Microsoft YaHei UI" w:hint="eastAsia"/>
          <w:bCs w:val="0"/>
          <w:color w:val="595959"/>
          <w:sz w:val="22"/>
          <w:szCs w:val="22"/>
        </w:rPr>
        <w:t>考试安排</w:t>
      </w:r>
      <w:r w:rsidR="00686641">
        <w:rPr>
          <w:rFonts w:ascii="Microsoft YaHei UI" w:eastAsia="Microsoft YaHei UI" w:hAnsi="Microsoft YaHei UI" w:hint="eastAsia"/>
          <w:bCs w:val="0"/>
          <w:color w:val="595959"/>
          <w:sz w:val="22"/>
          <w:szCs w:val="22"/>
        </w:rPr>
        <w:t>查询</w:t>
      </w:r>
      <w:bookmarkEnd w:id="18"/>
    </w:p>
    <w:p w:rsidR="00942005" w:rsidRPr="001B1F8F" w:rsidRDefault="00942005" w:rsidP="00942005">
      <w:r w:rsidRPr="00BF40DD">
        <w:rPr>
          <w:rFonts w:hint="eastAsia"/>
          <w:kern w:val="0"/>
        </w:rPr>
        <w:t>功能位置：</w:t>
      </w:r>
      <w:r w:rsidR="00F443E0">
        <w:rPr>
          <w:rFonts w:hint="eastAsia"/>
        </w:rPr>
        <w:t>考试</w:t>
      </w:r>
      <w:r w:rsidR="00F443E0">
        <w:rPr>
          <w:rFonts w:hint="eastAsia"/>
        </w:rPr>
        <w:t>--</w:t>
      </w:r>
      <w:r w:rsidR="00F443E0">
        <w:rPr>
          <w:rFonts w:hint="eastAsia"/>
        </w:rPr>
        <w:t>考试安排</w:t>
      </w:r>
    </w:p>
    <w:p w:rsidR="00942005" w:rsidRDefault="00942005" w:rsidP="00942005">
      <w:pPr>
        <w:widowControl/>
        <w:jc w:val="left"/>
      </w:pPr>
      <w:r>
        <w:rPr>
          <w:rFonts w:hint="eastAsia"/>
        </w:rPr>
        <w:t>功能介绍：</w:t>
      </w:r>
      <w:r w:rsidR="00F443E0">
        <w:rPr>
          <w:rFonts w:hint="eastAsia"/>
        </w:rPr>
        <w:t>展示学生的本学期的课程信息以及考试安排情况</w:t>
      </w:r>
      <w:r w:rsidRPr="001B1F8F">
        <w:rPr>
          <w:rFonts w:hint="eastAsia"/>
        </w:rPr>
        <w:t>。</w:t>
      </w:r>
    </w:p>
    <w:p w:rsidR="00F443E0" w:rsidRDefault="00F443E0" w:rsidP="00F443E0">
      <w:pPr>
        <w:pStyle w:val="a8"/>
        <w:widowControl/>
        <w:numPr>
          <w:ilvl w:val="0"/>
          <w:numId w:val="18"/>
        </w:numPr>
        <w:ind w:firstLineChars="0" w:firstLine="66"/>
        <w:jc w:val="left"/>
      </w:pPr>
      <w:r>
        <w:rPr>
          <w:rFonts w:hint="eastAsia"/>
        </w:rPr>
        <w:t>点击左上角考试批次，可切换考试批次。</w:t>
      </w:r>
    </w:p>
    <w:p w:rsidR="00F443E0" w:rsidRDefault="00F443E0" w:rsidP="00F443E0">
      <w:pPr>
        <w:pStyle w:val="a8"/>
        <w:widowControl/>
        <w:numPr>
          <w:ilvl w:val="0"/>
          <w:numId w:val="18"/>
        </w:numPr>
        <w:ind w:firstLineChars="0" w:firstLine="66"/>
        <w:jc w:val="left"/>
      </w:pPr>
      <w:r>
        <w:rPr>
          <w:rFonts w:hint="eastAsia"/>
        </w:rPr>
        <w:t>选择并点击切换学期，可切换学期查看。</w:t>
      </w:r>
    </w:p>
    <w:p w:rsidR="00942005" w:rsidRDefault="00F443E0" w:rsidP="001B1F8F">
      <w:pPr>
        <w:ind w:firstLine="0"/>
      </w:pPr>
      <w:r>
        <w:rPr>
          <w:noProof/>
        </w:rPr>
        <w:drawing>
          <wp:inline distT="0" distB="0" distL="0" distR="0">
            <wp:extent cx="5274310" cy="16186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18615"/>
                    </a:xfrm>
                    <a:prstGeom prst="rect">
                      <a:avLst/>
                    </a:prstGeom>
                  </pic:spPr>
                </pic:pic>
              </a:graphicData>
            </a:graphic>
          </wp:inline>
        </w:drawing>
      </w:r>
    </w:p>
    <w:p w:rsidR="00DF729C" w:rsidRPr="006B2370" w:rsidRDefault="00DF729C" w:rsidP="00DF729C">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19" w:name="_Toc59028515"/>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 xml:space="preserve">.6. </w:t>
      </w:r>
      <w:r>
        <w:rPr>
          <w:rFonts w:ascii="Microsoft YaHei UI" w:eastAsia="Microsoft YaHei UI" w:hAnsi="Microsoft YaHei UI" w:hint="eastAsia"/>
          <w:bCs w:val="0"/>
          <w:color w:val="595959"/>
          <w:sz w:val="22"/>
          <w:szCs w:val="22"/>
        </w:rPr>
        <w:t>免考申请</w:t>
      </w:r>
      <w:bookmarkEnd w:id="19"/>
    </w:p>
    <w:p w:rsidR="00DF729C" w:rsidRPr="001B1F8F" w:rsidRDefault="00DF729C" w:rsidP="00DF729C">
      <w:r w:rsidRPr="00BF40DD">
        <w:rPr>
          <w:rFonts w:hint="eastAsia"/>
          <w:kern w:val="0"/>
        </w:rPr>
        <w:t>功能位置：</w:t>
      </w:r>
      <w:r>
        <w:rPr>
          <w:rFonts w:hint="eastAsia"/>
        </w:rPr>
        <w:t>考试</w:t>
      </w:r>
      <w:r w:rsidR="005A7379">
        <w:rPr>
          <w:rFonts w:hint="eastAsia"/>
        </w:rPr>
        <w:t>--</w:t>
      </w:r>
      <w:r w:rsidR="005A7379">
        <w:rPr>
          <w:rFonts w:hint="eastAsia"/>
        </w:rPr>
        <w:t>免考申请</w:t>
      </w:r>
    </w:p>
    <w:p w:rsidR="00DF729C" w:rsidRDefault="00DF729C" w:rsidP="00DF729C">
      <w:pPr>
        <w:widowControl/>
        <w:jc w:val="left"/>
      </w:pPr>
      <w:r>
        <w:rPr>
          <w:rFonts w:hint="eastAsia"/>
        </w:rPr>
        <w:t>功能介绍：</w:t>
      </w:r>
      <w:r w:rsidR="005A7379">
        <w:rPr>
          <w:rFonts w:hint="eastAsia"/>
        </w:rPr>
        <w:t>在教务处开放免考申请时段，</w:t>
      </w:r>
      <w:r>
        <w:rPr>
          <w:rFonts w:hint="eastAsia"/>
        </w:rPr>
        <w:t>学生</w:t>
      </w:r>
      <w:r w:rsidR="005A7379">
        <w:rPr>
          <w:rFonts w:hint="eastAsia"/>
        </w:rPr>
        <w:t>可针对本学期</w:t>
      </w:r>
      <w:r>
        <w:rPr>
          <w:rFonts w:hint="eastAsia"/>
        </w:rPr>
        <w:t>课程</w:t>
      </w:r>
      <w:r w:rsidR="005A7379">
        <w:rPr>
          <w:rFonts w:hint="eastAsia"/>
        </w:rPr>
        <w:t>进行免考申请</w:t>
      </w:r>
      <w:r w:rsidRPr="001B1F8F">
        <w:rPr>
          <w:rFonts w:hint="eastAsia"/>
        </w:rPr>
        <w:t>。</w:t>
      </w:r>
    </w:p>
    <w:p w:rsidR="00DF729C" w:rsidRDefault="009D210D" w:rsidP="005A7379">
      <w:pPr>
        <w:pStyle w:val="a8"/>
        <w:widowControl/>
        <w:numPr>
          <w:ilvl w:val="0"/>
          <w:numId w:val="24"/>
        </w:numPr>
        <w:ind w:firstLineChars="0" w:firstLine="66"/>
        <w:jc w:val="left"/>
      </w:pPr>
      <w:r>
        <w:rPr>
          <w:rFonts w:hint="eastAsia"/>
        </w:rPr>
        <w:t>左侧查询条件，可根据单个或组合条件进行学期下在读课程查询。</w:t>
      </w:r>
    </w:p>
    <w:p w:rsidR="00DF729C" w:rsidRDefault="009D210D" w:rsidP="00DF729C">
      <w:pPr>
        <w:pStyle w:val="a8"/>
        <w:widowControl/>
        <w:numPr>
          <w:ilvl w:val="0"/>
          <w:numId w:val="24"/>
        </w:numPr>
        <w:ind w:firstLineChars="0" w:firstLine="66"/>
        <w:jc w:val="left"/>
      </w:pPr>
      <w:r>
        <w:rPr>
          <w:rFonts w:hint="eastAsia"/>
        </w:rPr>
        <w:t>勾选需要申请免考的考试类型、点击操作列“申请免考”。</w:t>
      </w:r>
    </w:p>
    <w:p w:rsidR="00DF729C" w:rsidRDefault="005A7379" w:rsidP="001B1F8F">
      <w:pPr>
        <w:ind w:firstLine="0"/>
      </w:pPr>
      <w:r>
        <w:rPr>
          <w:noProof/>
        </w:rPr>
        <w:drawing>
          <wp:inline distT="0" distB="0" distL="0" distR="0">
            <wp:extent cx="5274310" cy="12020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202055"/>
                    </a:xfrm>
                    <a:prstGeom prst="rect">
                      <a:avLst/>
                    </a:prstGeom>
                  </pic:spPr>
                </pic:pic>
              </a:graphicData>
            </a:graphic>
          </wp:inline>
        </w:drawing>
      </w:r>
    </w:p>
    <w:p w:rsidR="009D210D" w:rsidRDefault="009D210D" w:rsidP="009D210D">
      <w:pPr>
        <w:pStyle w:val="a8"/>
        <w:widowControl/>
        <w:numPr>
          <w:ilvl w:val="0"/>
          <w:numId w:val="24"/>
        </w:numPr>
        <w:ind w:firstLineChars="0" w:firstLine="66"/>
        <w:jc w:val="left"/>
      </w:pPr>
      <w:r>
        <w:rPr>
          <w:rFonts w:hint="eastAsia"/>
        </w:rPr>
        <w:t>申请页面中，显示本学生</w:t>
      </w:r>
      <w:r w:rsidR="007E1A10">
        <w:rPr>
          <w:rFonts w:hint="eastAsia"/>
        </w:rPr>
        <w:t>申请</w:t>
      </w:r>
      <w:r>
        <w:rPr>
          <w:rFonts w:hint="eastAsia"/>
        </w:rPr>
        <w:t>课程</w:t>
      </w:r>
      <w:r w:rsidR="007E1A10">
        <w:rPr>
          <w:rFonts w:hint="eastAsia"/>
        </w:rPr>
        <w:t>对应</w:t>
      </w:r>
      <w:r>
        <w:rPr>
          <w:rFonts w:hint="eastAsia"/>
        </w:rPr>
        <w:t>符合</w:t>
      </w:r>
      <w:r w:rsidR="007E1A10">
        <w:rPr>
          <w:rFonts w:hint="eastAsia"/>
        </w:rPr>
        <w:t>免修</w:t>
      </w:r>
      <w:r>
        <w:rPr>
          <w:rFonts w:hint="eastAsia"/>
        </w:rPr>
        <w:t>条件的已修成绩信息，录入申请原因、上传附件材料。</w:t>
      </w:r>
    </w:p>
    <w:p w:rsidR="009D210D" w:rsidRDefault="009D210D" w:rsidP="009D210D">
      <w:pPr>
        <w:pStyle w:val="a8"/>
        <w:widowControl/>
        <w:ind w:left="426" w:firstLine="420"/>
        <w:jc w:val="left"/>
      </w:pPr>
      <w:r>
        <w:rPr>
          <w:rFonts w:hint="eastAsia"/>
        </w:rPr>
        <w:t>点击“保存”，可暂时保存申请信息。</w:t>
      </w:r>
    </w:p>
    <w:p w:rsidR="009D210D" w:rsidRDefault="009D210D" w:rsidP="009D210D">
      <w:pPr>
        <w:pStyle w:val="a8"/>
        <w:widowControl/>
        <w:ind w:left="426" w:firstLine="420"/>
        <w:jc w:val="left"/>
      </w:pPr>
      <w:r>
        <w:rPr>
          <w:rFonts w:hint="eastAsia"/>
        </w:rPr>
        <w:t>点击“提交审核”可发起申请，发起后不可修改。</w:t>
      </w:r>
    </w:p>
    <w:p w:rsidR="009D210D" w:rsidRDefault="009D210D" w:rsidP="001B1F8F">
      <w:pPr>
        <w:ind w:firstLine="0"/>
      </w:pPr>
      <w:r>
        <w:rPr>
          <w:noProof/>
        </w:rPr>
        <w:drawing>
          <wp:inline distT="0" distB="0" distL="0" distR="0">
            <wp:extent cx="5274310" cy="11398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39825"/>
                    </a:xfrm>
                    <a:prstGeom prst="rect">
                      <a:avLst/>
                    </a:prstGeom>
                  </pic:spPr>
                </pic:pic>
              </a:graphicData>
            </a:graphic>
          </wp:inline>
        </w:drawing>
      </w:r>
    </w:p>
    <w:p w:rsidR="009D210D" w:rsidRDefault="009D210D" w:rsidP="00315BE5">
      <w:pPr>
        <w:pStyle w:val="a8"/>
        <w:widowControl/>
        <w:numPr>
          <w:ilvl w:val="0"/>
          <w:numId w:val="24"/>
        </w:numPr>
        <w:ind w:firstLineChars="0" w:firstLine="66"/>
        <w:jc w:val="left"/>
      </w:pPr>
      <w:r>
        <w:rPr>
          <w:rFonts w:hint="eastAsia"/>
        </w:rPr>
        <w:t>在“我的免考申请”页面，可以查看本人已保存或提交的免考申请信息。</w:t>
      </w:r>
      <w:r w:rsidR="00F950A1">
        <w:rPr>
          <w:rFonts w:hint="eastAsia"/>
        </w:rPr>
        <w:t>未提交的申请，可以在本页面进行申请发起。</w:t>
      </w:r>
    </w:p>
    <w:p w:rsidR="009D210D" w:rsidRDefault="009D210D" w:rsidP="001B1F8F">
      <w:pPr>
        <w:ind w:firstLine="0"/>
      </w:pPr>
      <w:r>
        <w:rPr>
          <w:noProof/>
        </w:rPr>
        <w:drawing>
          <wp:inline distT="0" distB="0" distL="0" distR="0">
            <wp:extent cx="5274310" cy="131000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310005"/>
                    </a:xfrm>
                    <a:prstGeom prst="rect">
                      <a:avLst/>
                    </a:prstGeom>
                  </pic:spPr>
                </pic:pic>
              </a:graphicData>
            </a:graphic>
          </wp:inline>
        </w:drawing>
      </w:r>
    </w:p>
    <w:p w:rsidR="00973692" w:rsidRPr="006B2370" w:rsidRDefault="00973692" w:rsidP="00973692">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20" w:name="_Toc59028516"/>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Pr>
          <w:rFonts w:ascii="Microsoft YaHei UI" w:eastAsia="Microsoft YaHei UI" w:hAnsi="Microsoft YaHei UI" w:hint="eastAsia"/>
          <w:bCs w:val="0"/>
          <w:color w:val="595959"/>
          <w:sz w:val="22"/>
          <w:szCs w:val="22"/>
        </w:rPr>
        <w:t>7</w:t>
      </w:r>
      <w:r>
        <w:rPr>
          <w:rFonts w:ascii="Microsoft YaHei UI" w:eastAsia="Microsoft YaHei UI" w:hAnsi="Microsoft YaHei UI"/>
          <w:bCs w:val="0"/>
          <w:color w:val="595959"/>
          <w:sz w:val="22"/>
          <w:szCs w:val="22"/>
        </w:rPr>
        <w:t xml:space="preserve">. </w:t>
      </w:r>
      <w:r>
        <w:rPr>
          <w:rFonts w:ascii="Microsoft YaHei UI" w:eastAsia="Microsoft YaHei UI" w:hAnsi="Microsoft YaHei UI" w:hint="eastAsia"/>
          <w:bCs w:val="0"/>
          <w:color w:val="595959"/>
          <w:sz w:val="22"/>
          <w:szCs w:val="22"/>
        </w:rPr>
        <w:t>缓考申请</w:t>
      </w:r>
      <w:bookmarkEnd w:id="20"/>
    </w:p>
    <w:p w:rsidR="00973692" w:rsidRPr="001B1F8F" w:rsidRDefault="00973692" w:rsidP="00973692">
      <w:r w:rsidRPr="00BF40DD">
        <w:rPr>
          <w:rFonts w:hint="eastAsia"/>
          <w:kern w:val="0"/>
        </w:rPr>
        <w:t>功能位置：</w:t>
      </w:r>
      <w:r>
        <w:rPr>
          <w:rFonts w:hint="eastAsia"/>
        </w:rPr>
        <w:t>考试</w:t>
      </w:r>
      <w:r w:rsidR="0092490C">
        <w:t>—</w:t>
      </w:r>
      <w:r w:rsidR="0092490C">
        <w:rPr>
          <w:rFonts w:hint="eastAsia"/>
        </w:rPr>
        <w:t>缓</w:t>
      </w:r>
      <w:r>
        <w:rPr>
          <w:rFonts w:hint="eastAsia"/>
        </w:rPr>
        <w:t>考申请</w:t>
      </w:r>
    </w:p>
    <w:p w:rsidR="0092490C" w:rsidRDefault="0092490C" w:rsidP="0092490C">
      <w:pPr>
        <w:widowControl/>
        <w:jc w:val="left"/>
      </w:pPr>
      <w:r>
        <w:rPr>
          <w:rFonts w:hint="eastAsia"/>
        </w:rPr>
        <w:t>功能介绍：在教务处开放缓</w:t>
      </w:r>
      <w:r w:rsidR="00973692">
        <w:rPr>
          <w:rFonts w:hint="eastAsia"/>
        </w:rPr>
        <w:t>考申请时段，学生可针对本学期课程进行</w:t>
      </w:r>
      <w:r>
        <w:rPr>
          <w:rFonts w:hint="eastAsia"/>
        </w:rPr>
        <w:t>缓</w:t>
      </w:r>
      <w:r w:rsidR="00973692">
        <w:rPr>
          <w:rFonts w:hint="eastAsia"/>
        </w:rPr>
        <w:t>考申请</w:t>
      </w:r>
      <w:r w:rsidR="00973692" w:rsidRPr="001B1F8F">
        <w:rPr>
          <w:rFonts w:hint="eastAsia"/>
        </w:rPr>
        <w:t>。</w:t>
      </w:r>
    </w:p>
    <w:p w:rsidR="0092490C" w:rsidRDefault="0092490C" w:rsidP="0092490C">
      <w:pPr>
        <w:widowControl/>
        <w:ind w:firstLine="0"/>
        <w:jc w:val="left"/>
      </w:pPr>
      <w:r>
        <w:rPr>
          <w:noProof/>
        </w:rPr>
        <w:drawing>
          <wp:inline distT="0" distB="0" distL="0" distR="0">
            <wp:extent cx="5274310" cy="117602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176020"/>
                    </a:xfrm>
                    <a:prstGeom prst="rect">
                      <a:avLst/>
                    </a:prstGeom>
                  </pic:spPr>
                </pic:pic>
              </a:graphicData>
            </a:graphic>
          </wp:inline>
        </w:drawing>
      </w:r>
    </w:p>
    <w:p w:rsidR="00973692" w:rsidRDefault="0092490C" w:rsidP="0092490C">
      <w:pPr>
        <w:pStyle w:val="a8"/>
        <w:widowControl/>
        <w:numPr>
          <w:ilvl w:val="0"/>
          <w:numId w:val="27"/>
        </w:numPr>
        <w:ind w:firstLineChars="0" w:firstLine="66"/>
        <w:jc w:val="left"/>
      </w:pPr>
      <w:r>
        <w:rPr>
          <w:rFonts w:hint="eastAsia"/>
        </w:rPr>
        <w:t>页面默认展示学生本学期下的课程（或在“课程查询”筛选），点击“申请缓考”</w:t>
      </w:r>
      <w:r w:rsidR="0057413C">
        <w:rPr>
          <w:rFonts w:hint="eastAsia"/>
        </w:rPr>
        <w:t>开始</w:t>
      </w:r>
      <w:r>
        <w:rPr>
          <w:rFonts w:hint="eastAsia"/>
        </w:rPr>
        <w:t>申请</w:t>
      </w:r>
      <w:r w:rsidR="00973692">
        <w:rPr>
          <w:rFonts w:hint="eastAsia"/>
        </w:rPr>
        <w:t>。</w:t>
      </w:r>
    </w:p>
    <w:p w:rsidR="0092490C" w:rsidRDefault="0092490C" w:rsidP="0092490C">
      <w:pPr>
        <w:widowControl/>
        <w:ind w:firstLine="0"/>
        <w:jc w:val="left"/>
      </w:pPr>
      <w:r>
        <w:rPr>
          <w:noProof/>
        </w:rPr>
        <w:drawing>
          <wp:inline distT="0" distB="0" distL="0" distR="0">
            <wp:extent cx="5274310" cy="9613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961390"/>
                    </a:xfrm>
                    <a:prstGeom prst="rect">
                      <a:avLst/>
                    </a:prstGeom>
                  </pic:spPr>
                </pic:pic>
              </a:graphicData>
            </a:graphic>
          </wp:inline>
        </w:drawing>
      </w:r>
    </w:p>
    <w:p w:rsidR="00973692" w:rsidRDefault="0057413C" w:rsidP="00973692">
      <w:pPr>
        <w:pStyle w:val="a8"/>
        <w:widowControl/>
        <w:numPr>
          <w:ilvl w:val="0"/>
          <w:numId w:val="27"/>
        </w:numPr>
        <w:ind w:firstLineChars="0" w:firstLine="66"/>
        <w:jc w:val="left"/>
      </w:pPr>
      <w:r>
        <w:rPr>
          <w:rFonts w:hint="eastAsia"/>
        </w:rPr>
        <w:t>在页面输入页面，输入申请原因、根据需要上传证明附件，点击“提交”发起申请</w:t>
      </w:r>
      <w:r w:rsidR="00973692">
        <w:rPr>
          <w:rFonts w:hint="eastAsia"/>
        </w:rPr>
        <w:t>。</w:t>
      </w:r>
    </w:p>
    <w:p w:rsidR="0057413C" w:rsidRDefault="0057413C" w:rsidP="0057413C">
      <w:pPr>
        <w:widowControl/>
        <w:ind w:firstLine="0"/>
        <w:jc w:val="left"/>
      </w:pPr>
      <w:r>
        <w:rPr>
          <w:noProof/>
        </w:rPr>
        <w:drawing>
          <wp:inline distT="0" distB="0" distL="0" distR="0">
            <wp:extent cx="5274310" cy="19138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913890"/>
                    </a:xfrm>
                    <a:prstGeom prst="rect">
                      <a:avLst/>
                    </a:prstGeom>
                  </pic:spPr>
                </pic:pic>
              </a:graphicData>
            </a:graphic>
          </wp:inline>
        </w:drawing>
      </w:r>
    </w:p>
    <w:p w:rsidR="0057413C" w:rsidRDefault="0057413C" w:rsidP="0057413C">
      <w:pPr>
        <w:pStyle w:val="a8"/>
        <w:widowControl/>
        <w:numPr>
          <w:ilvl w:val="0"/>
          <w:numId w:val="27"/>
        </w:numPr>
        <w:ind w:firstLineChars="0" w:firstLine="66"/>
        <w:jc w:val="left"/>
      </w:pPr>
      <w:r>
        <w:rPr>
          <w:rFonts w:hint="eastAsia"/>
        </w:rPr>
        <w:t>发起申请后，在“我的申请记录”中，可查看已提交的缓考申请。其中：</w:t>
      </w:r>
    </w:p>
    <w:p w:rsidR="0057413C" w:rsidRDefault="0057413C" w:rsidP="0057413C">
      <w:pPr>
        <w:pStyle w:val="a8"/>
        <w:widowControl/>
        <w:ind w:left="426" w:firstLineChars="0" w:firstLine="0"/>
        <w:jc w:val="left"/>
      </w:pPr>
      <w:r>
        <w:rPr>
          <w:rFonts w:hint="eastAsia"/>
        </w:rPr>
        <w:t>在“待审核”状态，学生可取消申请或查看。</w:t>
      </w:r>
    </w:p>
    <w:p w:rsidR="0057413C" w:rsidRPr="0057413C" w:rsidRDefault="0057413C" w:rsidP="0057413C">
      <w:pPr>
        <w:pStyle w:val="a8"/>
        <w:widowControl/>
        <w:ind w:left="426" w:firstLineChars="0" w:firstLine="0"/>
        <w:jc w:val="left"/>
        <w:rPr>
          <w:b/>
        </w:rPr>
      </w:pPr>
      <w:r>
        <w:rPr>
          <w:rFonts w:hint="eastAsia"/>
        </w:rPr>
        <w:t>审核后，显示在“审核结束”栏中，</w:t>
      </w:r>
      <w:r w:rsidRPr="0057413C">
        <w:rPr>
          <w:rFonts w:hint="eastAsia"/>
          <w:b/>
        </w:rPr>
        <w:t>如审核通过则学生的缓考生效。</w:t>
      </w:r>
    </w:p>
    <w:p w:rsidR="00973692" w:rsidRDefault="0057413C" w:rsidP="0057413C">
      <w:pPr>
        <w:widowControl/>
        <w:ind w:firstLine="0"/>
        <w:jc w:val="left"/>
      </w:pPr>
      <w:r>
        <w:rPr>
          <w:noProof/>
        </w:rPr>
        <w:drawing>
          <wp:inline distT="0" distB="0" distL="0" distR="0">
            <wp:extent cx="5274310" cy="110045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100455"/>
                    </a:xfrm>
                    <a:prstGeom prst="rect">
                      <a:avLst/>
                    </a:prstGeom>
                  </pic:spPr>
                </pic:pic>
              </a:graphicData>
            </a:graphic>
          </wp:inline>
        </w:drawing>
      </w:r>
      <w:bookmarkStart w:id="21" w:name="_GoBack"/>
      <w:bookmarkEnd w:id="21"/>
    </w:p>
    <w:p w:rsidR="00942005" w:rsidRPr="006B2370" w:rsidRDefault="00F443E0" w:rsidP="00942005">
      <w:pPr>
        <w:pStyle w:val="3"/>
        <w:keepNext w:val="0"/>
        <w:keepLines w:val="0"/>
        <w:widowControl/>
        <w:pBdr>
          <w:bottom w:val="single" w:sz="12" w:space="1" w:color="595959"/>
        </w:pBdr>
        <w:shd w:val="clear" w:color="auto" w:fill="F2F2F2"/>
        <w:spacing w:beforeLines="0" w:afterLines="0"/>
        <w:jc w:val="left"/>
        <w:rPr>
          <w:rFonts w:ascii="Microsoft YaHei UI" w:eastAsia="Microsoft YaHei UI" w:hAnsi="Microsoft YaHei UI"/>
          <w:bCs w:val="0"/>
          <w:color w:val="595959"/>
          <w:sz w:val="22"/>
          <w:szCs w:val="22"/>
        </w:rPr>
      </w:pPr>
      <w:bookmarkStart w:id="22" w:name="_Toc59028517"/>
      <w:r>
        <w:rPr>
          <w:rFonts w:ascii="Microsoft YaHei UI" w:eastAsia="Microsoft YaHei UI" w:hAnsi="Microsoft YaHei UI" w:hint="eastAsia"/>
          <w:bCs w:val="0"/>
          <w:color w:val="595959"/>
          <w:sz w:val="22"/>
          <w:szCs w:val="22"/>
        </w:rPr>
        <w:t>2.</w:t>
      </w:r>
      <w:r w:rsidR="00973692">
        <w:rPr>
          <w:rFonts w:ascii="Microsoft YaHei UI" w:eastAsia="Microsoft YaHei UI" w:hAnsi="Microsoft YaHei UI" w:hint="eastAsia"/>
          <w:bCs w:val="0"/>
          <w:color w:val="595959"/>
          <w:sz w:val="22"/>
          <w:szCs w:val="22"/>
        </w:rPr>
        <w:t>8.</w:t>
      </w:r>
      <w:r w:rsidR="001B7C5F">
        <w:rPr>
          <w:rFonts w:ascii="Microsoft YaHei UI" w:eastAsia="Microsoft YaHei UI" w:hAnsi="Microsoft YaHei UI"/>
          <w:bCs w:val="0"/>
          <w:color w:val="595959"/>
          <w:sz w:val="22"/>
          <w:szCs w:val="22"/>
        </w:rPr>
        <w:t xml:space="preserve"> </w:t>
      </w:r>
      <w:r w:rsidR="00524F1A">
        <w:rPr>
          <w:rFonts w:ascii="Microsoft YaHei UI" w:eastAsia="Microsoft YaHei UI" w:hAnsi="Microsoft YaHei UI" w:hint="eastAsia"/>
          <w:bCs w:val="0"/>
          <w:color w:val="595959"/>
          <w:sz w:val="22"/>
          <w:szCs w:val="22"/>
        </w:rPr>
        <w:t>查询成绩</w:t>
      </w:r>
      <w:bookmarkEnd w:id="22"/>
    </w:p>
    <w:p w:rsidR="00942005" w:rsidRPr="001B1F8F" w:rsidRDefault="00942005" w:rsidP="00942005">
      <w:r w:rsidRPr="00BF40DD">
        <w:rPr>
          <w:rFonts w:hint="eastAsia"/>
          <w:kern w:val="0"/>
        </w:rPr>
        <w:t>功能位置：</w:t>
      </w:r>
      <w:r w:rsidR="00524F1A">
        <w:rPr>
          <w:rFonts w:hint="eastAsia"/>
        </w:rPr>
        <w:t>成绩</w:t>
      </w:r>
      <w:r w:rsidR="00524F1A">
        <w:rPr>
          <w:rFonts w:hint="eastAsia"/>
        </w:rPr>
        <w:t>--</w:t>
      </w:r>
      <w:r w:rsidR="00524F1A">
        <w:rPr>
          <w:rFonts w:hint="eastAsia"/>
        </w:rPr>
        <w:t>课程成绩</w:t>
      </w:r>
    </w:p>
    <w:p w:rsidR="00942005" w:rsidRDefault="00942005" w:rsidP="00942005">
      <w:pPr>
        <w:widowControl/>
        <w:jc w:val="left"/>
      </w:pPr>
      <w:r>
        <w:rPr>
          <w:rFonts w:hint="eastAsia"/>
        </w:rPr>
        <w:t>功能介绍：</w:t>
      </w:r>
      <w:r w:rsidRPr="001B1F8F">
        <w:rPr>
          <w:rFonts w:hint="eastAsia"/>
        </w:rPr>
        <w:t>展示该</w:t>
      </w:r>
      <w:r w:rsidR="00524F1A">
        <w:rPr>
          <w:rFonts w:hint="eastAsia"/>
        </w:rPr>
        <w:t>学生已有的课程成绩</w:t>
      </w:r>
      <w:r w:rsidRPr="001B1F8F">
        <w:rPr>
          <w:rFonts w:hint="eastAsia"/>
        </w:rPr>
        <w:t>。</w:t>
      </w:r>
    </w:p>
    <w:p w:rsidR="00942005" w:rsidRDefault="00524F1A" w:rsidP="00524F1A">
      <w:pPr>
        <w:pStyle w:val="a8"/>
        <w:widowControl/>
        <w:numPr>
          <w:ilvl w:val="0"/>
          <w:numId w:val="20"/>
        </w:numPr>
        <w:ind w:firstLineChars="0" w:firstLine="66"/>
        <w:jc w:val="left"/>
      </w:pPr>
      <w:r>
        <w:rPr>
          <w:rFonts w:hint="eastAsia"/>
        </w:rPr>
        <w:t>点击右上角按钮，可查看所有学期成绩</w:t>
      </w:r>
      <w:r w:rsidR="00942005">
        <w:rPr>
          <w:rFonts w:hint="eastAsia"/>
        </w:rPr>
        <w:t>。</w:t>
      </w:r>
    </w:p>
    <w:p w:rsidR="00E67EE9" w:rsidRDefault="00E67EE9" w:rsidP="00524F1A">
      <w:pPr>
        <w:pStyle w:val="a8"/>
        <w:widowControl/>
        <w:numPr>
          <w:ilvl w:val="0"/>
          <w:numId w:val="20"/>
        </w:numPr>
        <w:ind w:firstLineChars="0" w:firstLine="66"/>
        <w:jc w:val="left"/>
      </w:pPr>
      <w:r>
        <w:rPr>
          <w:rFonts w:hint="eastAsia"/>
        </w:rPr>
        <w:t>选择并点击</w:t>
      </w:r>
      <w:r w:rsidR="00524F1A">
        <w:rPr>
          <w:rFonts w:hint="eastAsia"/>
        </w:rPr>
        <w:t>左上角</w:t>
      </w:r>
      <w:r>
        <w:rPr>
          <w:rFonts w:hint="eastAsia"/>
        </w:rPr>
        <w:t>切换学期，可切换学期查看。</w:t>
      </w:r>
    </w:p>
    <w:p w:rsidR="00013505" w:rsidRDefault="00524F1A" w:rsidP="00013505">
      <w:pPr>
        <w:widowControl/>
        <w:ind w:firstLine="0"/>
        <w:jc w:val="left"/>
      </w:pPr>
      <w:r>
        <w:rPr>
          <w:noProof/>
        </w:rPr>
        <w:drawing>
          <wp:inline distT="0" distB="0" distL="0" distR="0">
            <wp:extent cx="5274310" cy="11372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137285"/>
                    </a:xfrm>
                    <a:prstGeom prst="rect">
                      <a:avLst/>
                    </a:prstGeom>
                  </pic:spPr>
                </pic:pic>
              </a:graphicData>
            </a:graphic>
          </wp:inline>
        </w:drawing>
      </w:r>
    </w:p>
    <w:sectPr w:rsidR="00013505" w:rsidSect="0095407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845" w:rsidRDefault="003D4845" w:rsidP="00D362DD">
      <w:pPr>
        <w:spacing w:after="0"/>
      </w:pPr>
      <w:r>
        <w:separator/>
      </w:r>
    </w:p>
  </w:endnote>
  <w:endnote w:type="continuationSeparator" w:id="0">
    <w:p w:rsidR="003D4845" w:rsidRDefault="003D4845" w:rsidP="00D362D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icrosoft YaHei UI">
    <w:altName w:val="微软雅黑"/>
    <w:charset w:val="86"/>
    <w:family w:val="swiss"/>
    <w:pitch w:val="variable"/>
    <w:sig w:usb0="00000000" w:usb1="2ACF3C50" w:usb2="00000016" w:usb3="00000000" w:csb0="0004001F" w:csb1="00000000"/>
  </w:font>
  <w:font w:name="楷体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92" w:rsidRDefault="000A0D35" w:rsidP="00D1001F">
    <w:pPr>
      <w:pStyle w:val="a4"/>
      <w:framePr w:wrap="around" w:vAnchor="text" w:hAnchor="margin" w:xAlign="right" w:y="1"/>
      <w:rPr>
        <w:rStyle w:val="a5"/>
      </w:rPr>
    </w:pPr>
    <w:r>
      <w:rPr>
        <w:rStyle w:val="a5"/>
      </w:rPr>
      <w:fldChar w:fldCharType="begin"/>
    </w:r>
    <w:r w:rsidR="00973692">
      <w:rPr>
        <w:rStyle w:val="a5"/>
      </w:rPr>
      <w:instrText xml:space="preserve">PAGE  </w:instrText>
    </w:r>
    <w:r>
      <w:rPr>
        <w:rStyle w:val="a5"/>
      </w:rPr>
      <w:fldChar w:fldCharType="end"/>
    </w:r>
  </w:p>
  <w:p w:rsidR="00973692" w:rsidRDefault="00973692" w:rsidP="00D1001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92" w:rsidRDefault="00973692" w:rsidP="00D1001F">
    <w:r>
      <w:rPr>
        <w:rFonts w:ascii="楷体_GB2312" w:eastAsia="楷体_GB2312" w:hint="eastAsia"/>
        <w:b/>
      </w:rPr>
      <w:t xml:space="preserve">                                    </w:t>
    </w:r>
    <w:r w:rsidRPr="00E0121F">
      <w:rPr>
        <w:rFonts w:ascii="楷体_GB2312" w:hint="eastAsia"/>
        <w:sz w:val="18"/>
      </w:rPr>
      <w:t>第</w:t>
    </w:r>
    <w:r w:rsidR="000A0D35" w:rsidRPr="00E0121F">
      <w:rPr>
        <w:rStyle w:val="a5"/>
        <w:sz w:val="18"/>
        <w:szCs w:val="18"/>
      </w:rPr>
      <w:fldChar w:fldCharType="begin"/>
    </w:r>
    <w:r w:rsidRPr="00E0121F">
      <w:rPr>
        <w:rStyle w:val="a5"/>
        <w:sz w:val="18"/>
        <w:szCs w:val="18"/>
      </w:rPr>
      <w:instrText xml:space="preserve"> PAGE </w:instrText>
    </w:r>
    <w:r w:rsidR="000A0D35" w:rsidRPr="00E0121F">
      <w:rPr>
        <w:rStyle w:val="a5"/>
        <w:sz w:val="18"/>
        <w:szCs w:val="18"/>
      </w:rPr>
      <w:fldChar w:fldCharType="separate"/>
    </w:r>
    <w:r w:rsidR="00736CE8">
      <w:rPr>
        <w:rStyle w:val="a5"/>
        <w:noProof/>
        <w:sz w:val="18"/>
        <w:szCs w:val="18"/>
      </w:rPr>
      <w:t>3</w:t>
    </w:r>
    <w:r w:rsidR="000A0D35" w:rsidRPr="00E0121F">
      <w:rPr>
        <w:rStyle w:val="a5"/>
        <w:sz w:val="18"/>
        <w:szCs w:val="18"/>
      </w:rPr>
      <w:fldChar w:fldCharType="end"/>
    </w:r>
    <w:r w:rsidRPr="00E0121F">
      <w:rPr>
        <w:rFonts w:ascii="楷体_GB2312" w:hint="eastAsia"/>
        <w:sz w:val="18"/>
      </w:rPr>
      <w:t>页，共</w:t>
    </w:r>
    <w:r w:rsidR="000A0D35" w:rsidRPr="00E0121F">
      <w:rPr>
        <w:rStyle w:val="a5"/>
        <w:sz w:val="18"/>
        <w:szCs w:val="18"/>
      </w:rPr>
      <w:fldChar w:fldCharType="begin"/>
    </w:r>
    <w:r w:rsidRPr="00E0121F">
      <w:rPr>
        <w:rStyle w:val="a5"/>
        <w:sz w:val="18"/>
        <w:szCs w:val="18"/>
      </w:rPr>
      <w:instrText xml:space="preserve"> NUMPAGES </w:instrText>
    </w:r>
    <w:r w:rsidR="000A0D35" w:rsidRPr="00E0121F">
      <w:rPr>
        <w:rStyle w:val="a5"/>
        <w:sz w:val="18"/>
        <w:szCs w:val="18"/>
      </w:rPr>
      <w:fldChar w:fldCharType="separate"/>
    </w:r>
    <w:r w:rsidR="00736CE8">
      <w:rPr>
        <w:rStyle w:val="a5"/>
        <w:noProof/>
        <w:sz w:val="18"/>
        <w:szCs w:val="18"/>
      </w:rPr>
      <w:t>11</w:t>
    </w:r>
    <w:r w:rsidR="000A0D35" w:rsidRPr="00E0121F">
      <w:rPr>
        <w:rStyle w:val="a5"/>
        <w:sz w:val="18"/>
        <w:szCs w:val="18"/>
      </w:rPr>
      <w:fldChar w:fldCharType="end"/>
    </w:r>
    <w:r w:rsidRPr="00E0121F">
      <w:rPr>
        <w:rFonts w:ascii="楷体_GB2312" w:hint="eastAsia"/>
        <w:sz w:val="18"/>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845" w:rsidRDefault="003D4845" w:rsidP="00D362DD">
      <w:pPr>
        <w:spacing w:after="0"/>
      </w:pPr>
      <w:r>
        <w:separator/>
      </w:r>
    </w:p>
  </w:footnote>
  <w:footnote w:type="continuationSeparator" w:id="0">
    <w:p w:rsidR="003D4845" w:rsidRDefault="003D4845" w:rsidP="00D362D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92" w:rsidRDefault="00973692" w:rsidP="00D1001F">
    <w:pPr>
      <w:jc w:val="right"/>
      <w:rPr>
        <w:rFonts w:eastAsia="黑体"/>
        <w:bdr w:val="single" w:sz="4" w:space="0" w:color="auto"/>
      </w:rPr>
    </w:pPr>
    <w:r>
      <w:rPr>
        <w:rFonts w:eastAsia="黑体" w:hint="eastAsia"/>
        <w:bdr w:val="single" w:sz="4" w:space="0" w:color="auto"/>
      </w:rPr>
      <w:t>受控文档妥善保管</w:t>
    </w:r>
  </w:p>
  <w:p w:rsidR="00973692" w:rsidRPr="005E5682" w:rsidRDefault="00973692" w:rsidP="006452C2">
    <w:pPr>
      <w:pStyle w:val="a3"/>
      <w:pBdr>
        <w:bottom w:val="single" w:sz="6" w:space="0" w:color="auto"/>
      </w:pBdr>
      <w:ind w:left="4140" w:hangingChars="2300" w:hanging="4140"/>
      <w:jc w:val="both"/>
      <w:rPr>
        <w:sz w:val="21"/>
        <w:szCs w:val="21"/>
      </w:rPr>
    </w:pPr>
    <w:r>
      <w:rPr>
        <w:noProof/>
      </w:rPr>
      <w:drawing>
        <wp:inline distT="0" distB="0" distL="0" distR="0">
          <wp:extent cx="1619481" cy="723900"/>
          <wp:effectExtent l="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8605" cy="727978"/>
                  </a:xfrm>
                  <a:prstGeom prst="rect">
                    <a:avLst/>
                  </a:prstGeom>
                  <a:noFill/>
                  <a:ln>
                    <a:noFill/>
                  </a:ln>
                </pic:spPr>
              </pic:pic>
            </a:graphicData>
          </a:graphic>
        </wp:inline>
      </w:drawing>
    </w:r>
    <w:r>
      <w:rPr>
        <w:rFonts w:hint="eastAsia"/>
        <w:sz w:val="28"/>
        <w:szCs w:val="28"/>
      </w:rPr>
      <w:t xml:space="preserve">                      </w:t>
    </w:r>
  </w:p>
  <w:p w:rsidR="00973692" w:rsidRDefault="00973692" w:rsidP="00634DE1">
    <w:pPr>
      <w:pStyle w:val="a3"/>
      <w:pBdr>
        <w:bottom w:val="single" w:sz="6" w:space="17" w:color="auto"/>
      </w:pBdr>
      <w:spacing w:beforeLines="100"/>
      <w:jc w:val="right"/>
      <w:rPr>
        <w:rFonts w:cs="Arial"/>
        <w:sz w:val="52"/>
      </w:rPr>
    </w:pPr>
    <w:proofErr w:type="spellStart"/>
    <w:r>
      <w:rPr>
        <w:rFonts w:ascii="Arial" w:eastAsia="黑体" w:hAnsi="Arial" w:cs="Arial"/>
        <w:b/>
        <w:sz w:val="52"/>
        <w:szCs w:val="52"/>
      </w:rPr>
      <w:t>SupWisdom</w:t>
    </w:r>
    <w:proofErr w:type="spellEnd"/>
    <w:r>
      <w:rPr>
        <w:rFonts w:ascii="Arial" w:eastAsia="黑体" w:hAnsi="Arial" w:cs="Arial"/>
        <w:b/>
        <w:sz w:val="52"/>
        <w:szCs w:val="52"/>
      </w:rPr>
      <w:t xml:space="preserve"> Solutions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532"/>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123096"/>
    <w:multiLevelType w:val="hybridMultilevel"/>
    <w:tmpl w:val="D0C6B40C"/>
    <w:lvl w:ilvl="0" w:tplc="AE92BD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3541E75"/>
    <w:multiLevelType w:val="hybridMultilevel"/>
    <w:tmpl w:val="D0C6B40C"/>
    <w:lvl w:ilvl="0" w:tplc="AE92BD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550504A"/>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BB081F"/>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CAA5BE5"/>
    <w:multiLevelType w:val="hybridMultilevel"/>
    <w:tmpl w:val="4144408C"/>
    <w:lvl w:ilvl="0" w:tplc="C3B480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DB732B7"/>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EB005AA"/>
    <w:multiLevelType w:val="hybridMultilevel"/>
    <w:tmpl w:val="7CD22932"/>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F332D2E"/>
    <w:multiLevelType w:val="multilevel"/>
    <w:tmpl w:val="E25EE67E"/>
    <w:lvl w:ilvl="0">
      <w:start w:val="1"/>
      <w:numFmt w:val="decimal"/>
      <w:pStyle w:val="1"/>
      <w:lvlText w:val="%1."/>
      <w:lvlJc w:val="left"/>
      <w:pPr>
        <w:ind w:left="425" w:hanging="425"/>
      </w:pPr>
      <w:rPr>
        <w:rFonts w:asciiTheme="majorHAnsi" w:hAnsiTheme="majorHAnsi" w:hint="default"/>
      </w:rPr>
    </w:lvl>
    <w:lvl w:ilvl="1">
      <w:start w:val="1"/>
      <w:numFmt w:val="decimal"/>
      <w:lvlText w:val="%1.%2."/>
      <w:lvlJc w:val="left"/>
      <w:pPr>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09" w:hanging="709"/>
      </w:pPr>
      <w:rPr>
        <w:rFonts w:asciiTheme="majorHAnsi" w:hAnsiTheme="majorHAnsi" w:hint="default"/>
      </w:rPr>
    </w:lvl>
    <w:lvl w:ilvl="3">
      <w:start w:val="1"/>
      <w:numFmt w:val="decimal"/>
      <w:pStyle w:val="4"/>
      <w:lvlText w:val="%1.%2.%3.%4."/>
      <w:lvlJc w:val="left"/>
      <w:pPr>
        <w:ind w:left="851" w:hanging="851"/>
      </w:pPr>
      <w:rPr>
        <w:rFonts w:asciiTheme="majorHAnsi" w:hAnsiTheme="majorHAnsi" w:hint="default"/>
      </w:rPr>
    </w:lvl>
    <w:lvl w:ilvl="4">
      <w:start w:val="1"/>
      <w:numFmt w:val="decimal"/>
      <w:pStyle w:val="5"/>
      <w:lvlText w:val="%1.%2.%3.%4.%5."/>
      <w:lvlJc w:val="left"/>
      <w:pPr>
        <w:ind w:left="992" w:hanging="992"/>
      </w:pPr>
      <w:rPr>
        <w:rFonts w:asciiTheme="majorHAnsi" w:hAnsiTheme="majorHAnsi" w:hint="default"/>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253C25DC"/>
    <w:multiLevelType w:val="hybridMultilevel"/>
    <w:tmpl w:val="D2B2A8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308F1053"/>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A117026"/>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F4C15EB"/>
    <w:multiLevelType w:val="hybridMultilevel"/>
    <w:tmpl w:val="B1E2B328"/>
    <w:lvl w:ilvl="0" w:tplc="8C6A54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A171F17"/>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C19287C"/>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061687F"/>
    <w:multiLevelType w:val="hybridMultilevel"/>
    <w:tmpl w:val="8D9E7CBE"/>
    <w:lvl w:ilvl="0" w:tplc="CCE62A70">
      <w:start w:val="2"/>
      <w:numFmt w:val="bullet"/>
      <w:lvlText w:val=""/>
      <w:lvlJc w:val="left"/>
      <w:pPr>
        <w:ind w:left="1203" w:hanging="360"/>
      </w:pPr>
      <w:rPr>
        <w:rFonts w:ascii="Wingdings" w:eastAsia="宋体" w:hAnsi="Wingdings" w:cs="Times New Roman"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16">
    <w:nsid w:val="50B1540F"/>
    <w:multiLevelType w:val="hybridMultilevel"/>
    <w:tmpl w:val="B38ED820"/>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297213F"/>
    <w:multiLevelType w:val="hybridMultilevel"/>
    <w:tmpl w:val="67E8B692"/>
    <w:lvl w:ilvl="0" w:tplc="A33CD9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52E73C7A"/>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58524A7"/>
    <w:multiLevelType w:val="hybridMultilevel"/>
    <w:tmpl w:val="98F42D2E"/>
    <w:lvl w:ilvl="0" w:tplc="102A90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56D74E26"/>
    <w:multiLevelType w:val="hybridMultilevel"/>
    <w:tmpl w:val="B38ED820"/>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8341855"/>
    <w:multiLevelType w:val="hybridMultilevel"/>
    <w:tmpl w:val="B66020FA"/>
    <w:lvl w:ilvl="0" w:tplc="ED3834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6EEF21D3"/>
    <w:multiLevelType w:val="hybridMultilevel"/>
    <w:tmpl w:val="07186AB2"/>
    <w:lvl w:ilvl="0" w:tplc="4B705E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F432A9E"/>
    <w:multiLevelType w:val="hybridMultilevel"/>
    <w:tmpl w:val="26C6C930"/>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4BA6101"/>
    <w:multiLevelType w:val="hybridMultilevel"/>
    <w:tmpl w:val="7BE0A4E2"/>
    <w:lvl w:ilvl="0" w:tplc="F9DC35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782C0092"/>
    <w:multiLevelType w:val="hybridMultilevel"/>
    <w:tmpl w:val="1E0E818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791F7296"/>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7"/>
  </w:num>
  <w:num w:numId="3">
    <w:abstractNumId w:val="21"/>
  </w:num>
  <w:num w:numId="4">
    <w:abstractNumId w:val="19"/>
  </w:num>
  <w:num w:numId="5">
    <w:abstractNumId w:val="12"/>
  </w:num>
  <w:num w:numId="6">
    <w:abstractNumId w:val="2"/>
  </w:num>
  <w:num w:numId="7">
    <w:abstractNumId w:val="1"/>
  </w:num>
  <w:num w:numId="8">
    <w:abstractNumId w:val="5"/>
  </w:num>
  <w:num w:numId="9">
    <w:abstractNumId w:val="9"/>
  </w:num>
  <w:num w:numId="10">
    <w:abstractNumId w:val="25"/>
  </w:num>
  <w:num w:numId="11">
    <w:abstractNumId w:val="11"/>
  </w:num>
  <w:num w:numId="12">
    <w:abstractNumId w:val="14"/>
  </w:num>
  <w:num w:numId="13">
    <w:abstractNumId w:val="23"/>
  </w:num>
  <w:num w:numId="14">
    <w:abstractNumId w:val="22"/>
  </w:num>
  <w:num w:numId="15">
    <w:abstractNumId w:val="3"/>
  </w:num>
  <w:num w:numId="16">
    <w:abstractNumId w:val="0"/>
  </w:num>
  <w:num w:numId="17">
    <w:abstractNumId w:val="10"/>
  </w:num>
  <w:num w:numId="18">
    <w:abstractNumId w:val="18"/>
  </w:num>
  <w:num w:numId="19">
    <w:abstractNumId w:val="4"/>
  </w:num>
  <w:num w:numId="20">
    <w:abstractNumId w:val="13"/>
  </w:num>
  <w:num w:numId="21">
    <w:abstractNumId w:val="24"/>
  </w:num>
  <w:num w:numId="22">
    <w:abstractNumId w:val="26"/>
  </w:num>
  <w:num w:numId="23">
    <w:abstractNumId w:val="15"/>
  </w:num>
  <w:num w:numId="24">
    <w:abstractNumId w:val="16"/>
  </w:num>
  <w:num w:numId="25">
    <w:abstractNumId w:val="6"/>
  </w:num>
  <w:num w:numId="26">
    <w:abstractNumId w:val="7"/>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62DD"/>
    <w:rsid w:val="000025EA"/>
    <w:rsid w:val="00004166"/>
    <w:rsid w:val="00004C69"/>
    <w:rsid w:val="00007BC9"/>
    <w:rsid w:val="00013505"/>
    <w:rsid w:val="00023D89"/>
    <w:rsid w:val="000245DB"/>
    <w:rsid w:val="000309D9"/>
    <w:rsid w:val="0003712E"/>
    <w:rsid w:val="00055E5A"/>
    <w:rsid w:val="00062356"/>
    <w:rsid w:val="00067336"/>
    <w:rsid w:val="000774B3"/>
    <w:rsid w:val="000947BB"/>
    <w:rsid w:val="00096C41"/>
    <w:rsid w:val="00097305"/>
    <w:rsid w:val="000A0D35"/>
    <w:rsid w:val="000A3BE3"/>
    <w:rsid w:val="000A6856"/>
    <w:rsid w:val="000D1004"/>
    <w:rsid w:val="000E71F2"/>
    <w:rsid w:val="000E7CEB"/>
    <w:rsid w:val="000F38C6"/>
    <w:rsid w:val="00124EBD"/>
    <w:rsid w:val="0012592C"/>
    <w:rsid w:val="00137B9F"/>
    <w:rsid w:val="00145362"/>
    <w:rsid w:val="001501E6"/>
    <w:rsid w:val="00151DEB"/>
    <w:rsid w:val="00164CDD"/>
    <w:rsid w:val="00182371"/>
    <w:rsid w:val="00190306"/>
    <w:rsid w:val="001A171D"/>
    <w:rsid w:val="001A2856"/>
    <w:rsid w:val="001A6412"/>
    <w:rsid w:val="001B1B41"/>
    <w:rsid w:val="001B1F8F"/>
    <w:rsid w:val="001B2F55"/>
    <w:rsid w:val="001B4ED1"/>
    <w:rsid w:val="001B7C5F"/>
    <w:rsid w:val="001C1ABB"/>
    <w:rsid w:val="001D471F"/>
    <w:rsid w:val="00206225"/>
    <w:rsid w:val="00211B63"/>
    <w:rsid w:val="00222306"/>
    <w:rsid w:val="00222782"/>
    <w:rsid w:val="00222DB7"/>
    <w:rsid w:val="002244C7"/>
    <w:rsid w:val="00226615"/>
    <w:rsid w:val="0024013C"/>
    <w:rsid w:val="0024017F"/>
    <w:rsid w:val="00240533"/>
    <w:rsid w:val="00242F5D"/>
    <w:rsid w:val="0025586C"/>
    <w:rsid w:val="0026280E"/>
    <w:rsid w:val="00281FF1"/>
    <w:rsid w:val="00286D6A"/>
    <w:rsid w:val="0028701E"/>
    <w:rsid w:val="00294642"/>
    <w:rsid w:val="002A3681"/>
    <w:rsid w:val="002A4E17"/>
    <w:rsid w:val="002B0544"/>
    <w:rsid w:val="002B4EE7"/>
    <w:rsid w:val="002B6225"/>
    <w:rsid w:val="002C351B"/>
    <w:rsid w:val="002C7346"/>
    <w:rsid w:val="002D0CDE"/>
    <w:rsid w:val="002D5383"/>
    <w:rsid w:val="002D7EA4"/>
    <w:rsid w:val="002E0157"/>
    <w:rsid w:val="002F435B"/>
    <w:rsid w:val="002F5EF1"/>
    <w:rsid w:val="002F60EA"/>
    <w:rsid w:val="002F6A53"/>
    <w:rsid w:val="00301DEA"/>
    <w:rsid w:val="003109A9"/>
    <w:rsid w:val="003152DA"/>
    <w:rsid w:val="00315BE5"/>
    <w:rsid w:val="00316CFB"/>
    <w:rsid w:val="0032257C"/>
    <w:rsid w:val="003250ED"/>
    <w:rsid w:val="0032646E"/>
    <w:rsid w:val="00343089"/>
    <w:rsid w:val="003471C8"/>
    <w:rsid w:val="00353C36"/>
    <w:rsid w:val="00361EE1"/>
    <w:rsid w:val="00364ECC"/>
    <w:rsid w:val="00393E8E"/>
    <w:rsid w:val="00395823"/>
    <w:rsid w:val="003976A5"/>
    <w:rsid w:val="003A22C3"/>
    <w:rsid w:val="003A3534"/>
    <w:rsid w:val="003B1BC5"/>
    <w:rsid w:val="003B58CD"/>
    <w:rsid w:val="003C2DF4"/>
    <w:rsid w:val="003D11AD"/>
    <w:rsid w:val="003D265C"/>
    <w:rsid w:val="003D4845"/>
    <w:rsid w:val="003D7E40"/>
    <w:rsid w:val="003E0FB2"/>
    <w:rsid w:val="003E6D8E"/>
    <w:rsid w:val="003F0894"/>
    <w:rsid w:val="003F44AB"/>
    <w:rsid w:val="0040099B"/>
    <w:rsid w:val="00401361"/>
    <w:rsid w:val="00412E15"/>
    <w:rsid w:val="00422141"/>
    <w:rsid w:val="004351A6"/>
    <w:rsid w:val="004552F3"/>
    <w:rsid w:val="00461831"/>
    <w:rsid w:val="004657AB"/>
    <w:rsid w:val="00471198"/>
    <w:rsid w:val="00477EFB"/>
    <w:rsid w:val="004920E1"/>
    <w:rsid w:val="004A72A8"/>
    <w:rsid w:val="004B10E4"/>
    <w:rsid w:val="004B40C0"/>
    <w:rsid w:val="004C4323"/>
    <w:rsid w:val="004C7B4F"/>
    <w:rsid w:val="004D60A0"/>
    <w:rsid w:val="004E2459"/>
    <w:rsid w:val="004E4455"/>
    <w:rsid w:val="004F1D7E"/>
    <w:rsid w:val="004F320D"/>
    <w:rsid w:val="004F4011"/>
    <w:rsid w:val="004F4E26"/>
    <w:rsid w:val="004F7D19"/>
    <w:rsid w:val="00515DE5"/>
    <w:rsid w:val="00520ED8"/>
    <w:rsid w:val="00524F1A"/>
    <w:rsid w:val="00527273"/>
    <w:rsid w:val="005337DE"/>
    <w:rsid w:val="005346E1"/>
    <w:rsid w:val="0054170A"/>
    <w:rsid w:val="00541F50"/>
    <w:rsid w:val="005477CB"/>
    <w:rsid w:val="005663CD"/>
    <w:rsid w:val="0057413C"/>
    <w:rsid w:val="005746D6"/>
    <w:rsid w:val="00576DC7"/>
    <w:rsid w:val="00582F98"/>
    <w:rsid w:val="00592DF3"/>
    <w:rsid w:val="005A7379"/>
    <w:rsid w:val="005A7BA1"/>
    <w:rsid w:val="005B2532"/>
    <w:rsid w:val="005C4657"/>
    <w:rsid w:val="005D2A68"/>
    <w:rsid w:val="005D56EA"/>
    <w:rsid w:val="005E4DEF"/>
    <w:rsid w:val="00602B5E"/>
    <w:rsid w:val="00613163"/>
    <w:rsid w:val="006266EF"/>
    <w:rsid w:val="00634DE1"/>
    <w:rsid w:val="006452C2"/>
    <w:rsid w:val="006500BE"/>
    <w:rsid w:val="00676B4C"/>
    <w:rsid w:val="00676F35"/>
    <w:rsid w:val="00686641"/>
    <w:rsid w:val="00693310"/>
    <w:rsid w:val="006A1D50"/>
    <w:rsid w:val="006A4E4B"/>
    <w:rsid w:val="006A70F8"/>
    <w:rsid w:val="006B2370"/>
    <w:rsid w:val="006C14D6"/>
    <w:rsid w:val="006C1CE0"/>
    <w:rsid w:val="006C3064"/>
    <w:rsid w:val="006C71D8"/>
    <w:rsid w:val="006D33E7"/>
    <w:rsid w:val="006D4C90"/>
    <w:rsid w:val="006D7AB4"/>
    <w:rsid w:val="006E02A1"/>
    <w:rsid w:val="006E1D09"/>
    <w:rsid w:val="006F4924"/>
    <w:rsid w:val="00717095"/>
    <w:rsid w:val="0072212E"/>
    <w:rsid w:val="007246B4"/>
    <w:rsid w:val="00736CE8"/>
    <w:rsid w:val="00765154"/>
    <w:rsid w:val="0077025E"/>
    <w:rsid w:val="00781211"/>
    <w:rsid w:val="0078238F"/>
    <w:rsid w:val="00782990"/>
    <w:rsid w:val="00790BC4"/>
    <w:rsid w:val="00790EFC"/>
    <w:rsid w:val="0079109E"/>
    <w:rsid w:val="007C2974"/>
    <w:rsid w:val="007D076B"/>
    <w:rsid w:val="007D4444"/>
    <w:rsid w:val="007E1A10"/>
    <w:rsid w:val="007F0F5D"/>
    <w:rsid w:val="007F2910"/>
    <w:rsid w:val="007F304E"/>
    <w:rsid w:val="007F390C"/>
    <w:rsid w:val="007F7AE0"/>
    <w:rsid w:val="00820985"/>
    <w:rsid w:val="00824450"/>
    <w:rsid w:val="00825CEC"/>
    <w:rsid w:val="008405EB"/>
    <w:rsid w:val="008501DA"/>
    <w:rsid w:val="00851741"/>
    <w:rsid w:val="00853861"/>
    <w:rsid w:val="0085442E"/>
    <w:rsid w:val="00863C69"/>
    <w:rsid w:val="00872A3D"/>
    <w:rsid w:val="008741AA"/>
    <w:rsid w:val="00882DF6"/>
    <w:rsid w:val="00896D32"/>
    <w:rsid w:val="00897543"/>
    <w:rsid w:val="008A4794"/>
    <w:rsid w:val="008A4977"/>
    <w:rsid w:val="008B263E"/>
    <w:rsid w:val="008B4574"/>
    <w:rsid w:val="008B4A97"/>
    <w:rsid w:val="008C3800"/>
    <w:rsid w:val="008C3F4C"/>
    <w:rsid w:val="008D5789"/>
    <w:rsid w:val="008E0711"/>
    <w:rsid w:val="008E0F8B"/>
    <w:rsid w:val="008E1517"/>
    <w:rsid w:val="008E59EA"/>
    <w:rsid w:val="009001FB"/>
    <w:rsid w:val="00902DE8"/>
    <w:rsid w:val="0090415F"/>
    <w:rsid w:val="00905CA6"/>
    <w:rsid w:val="009111B6"/>
    <w:rsid w:val="009203DC"/>
    <w:rsid w:val="00924701"/>
    <w:rsid w:val="0092490C"/>
    <w:rsid w:val="00926EB4"/>
    <w:rsid w:val="00936DC7"/>
    <w:rsid w:val="009416A0"/>
    <w:rsid w:val="00942005"/>
    <w:rsid w:val="009511C6"/>
    <w:rsid w:val="00952649"/>
    <w:rsid w:val="00954076"/>
    <w:rsid w:val="00957138"/>
    <w:rsid w:val="00970726"/>
    <w:rsid w:val="00971B72"/>
    <w:rsid w:val="00973692"/>
    <w:rsid w:val="00975219"/>
    <w:rsid w:val="00975918"/>
    <w:rsid w:val="0098682B"/>
    <w:rsid w:val="00996729"/>
    <w:rsid w:val="009A77E9"/>
    <w:rsid w:val="009B7E9D"/>
    <w:rsid w:val="009C0185"/>
    <w:rsid w:val="009C1808"/>
    <w:rsid w:val="009C5184"/>
    <w:rsid w:val="009C7F44"/>
    <w:rsid w:val="009D1C1B"/>
    <w:rsid w:val="009D210D"/>
    <w:rsid w:val="009D7D7B"/>
    <w:rsid w:val="009E031B"/>
    <w:rsid w:val="009E31BB"/>
    <w:rsid w:val="009F5C2A"/>
    <w:rsid w:val="00A009E7"/>
    <w:rsid w:val="00A00B37"/>
    <w:rsid w:val="00A07041"/>
    <w:rsid w:val="00A624C8"/>
    <w:rsid w:val="00A727EF"/>
    <w:rsid w:val="00A76B5B"/>
    <w:rsid w:val="00AA3DE7"/>
    <w:rsid w:val="00AA6F6A"/>
    <w:rsid w:val="00AB65CE"/>
    <w:rsid w:val="00AC0498"/>
    <w:rsid w:val="00AC1E6B"/>
    <w:rsid w:val="00AC4FC1"/>
    <w:rsid w:val="00AC7E5E"/>
    <w:rsid w:val="00AE03D9"/>
    <w:rsid w:val="00AE32F1"/>
    <w:rsid w:val="00AE443C"/>
    <w:rsid w:val="00AE4650"/>
    <w:rsid w:val="00AF15FE"/>
    <w:rsid w:val="00B07086"/>
    <w:rsid w:val="00B07155"/>
    <w:rsid w:val="00B11F29"/>
    <w:rsid w:val="00B149BF"/>
    <w:rsid w:val="00B16171"/>
    <w:rsid w:val="00B165A0"/>
    <w:rsid w:val="00B30481"/>
    <w:rsid w:val="00B3577B"/>
    <w:rsid w:val="00B415D2"/>
    <w:rsid w:val="00B43340"/>
    <w:rsid w:val="00B45E71"/>
    <w:rsid w:val="00B50616"/>
    <w:rsid w:val="00B5299F"/>
    <w:rsid w:val="00B61DB1"/>
    <w:rsid w:val="00B636D6"/>
    <w:rsid w:val="00B7065C"/>
    <w:rsid w:val="00B70795"/>
    <w:rsid w:val="00B809DF"/>
    <w:rsid w:val="00B864E3"/>
    <w:rsid w:val="00B866A6"/>
    <w:rsid w:val="00B90A74"/>
    <w:rsid w:val="00BA1C63"/>
    <w:rsid w:val="00BA2F2B"/>
    <w:rsid w:val="00BA37D0"/>
    <w:rsid w:val="00BA4DD1"/>
    <w:rsid w:val="00BB5110"/>
    <w:rsid w:val="00BB6BEA"/>
    <w:rsid w:val="00BC28EC"/>
    <w:rsid w:val="00BC41D8"/>
    <w:rsid w:val="00BE019F"/>
    <w:rsid w:val="00BE134C"/>
    <w:rsid w:val="00BE4EBB"/>
    <w:rsid w:val="00BE55B5"/>
    <w:rsid w:val="00BE5993"/>
    <w:rsid w:val="00BF17A1"/>
    <w:rsid w:val="00BF40DD"/>
    <w:rsid w:val="00C105BA"/>
    <w:rsid w:val="00C16562"/>
    <w:rsid w:val="00C209E1"/>
    <w:rsid w:val="00C21600"/>
    <w:rsid w:val="00C22C03"/>
    <w:rsid w:val="00C23B88"/>
    <w:rsid w:val="00C412A8"/>
    <w:rsid w:val="00C42C23"/>
    <w:rsid w:val="00C5757A"/>
    <w:rsid w:val="00C61301"/>
    <w:rsid w:val="00C6688C"/>
    <w:rsid w:val="00C71996"/>
    <w:rsid w:val="00C75967"/>
    <w:rsid w:val="00C8278E"/>
    <w:rsid w:val="00C85697"/>
    <w:rsid w:val="00CB09CE"/>
    <w:rsid w:val="00CC0ABB"/>
    <w:rsid w:val="00CE513F"/>
    <w:rsid w:val="00CF1630"/>
    <w:rsid w:val="00CF7C7D"/>
    <w:rsid w:val="00CF7C97"/>
    <w:rsid w:val="00D00623"/>
    <w:rsid w:val="00D1001F"/>
    <w:rsid w:val="00D12C90"/>
    <w:rsid w:val="00D20BB7"/>
    <w:rsid w:val="00D33FC4"/>
    <w:rsid w:val="00D362DD"/>
    <w:rsid w:val="00D3719D"/>
    <w:rsid w:val="00D430ED"/>
    <w:rsid w:val="00D47860"/>
    <w:rsid w:val="00D549C0"/>
    <w:rsid w:val="00D7102B"/>
    <w:rsid w:val="00D80A45"/>
    <w:rsid w:val="00D85A3E"/>
    <w:rsid w:val="00D92171"/>
    <w:rsid w:val="00D92D96"/>
    <w:rsid w:val="00DA1F8A"/>
    <w:rsid w:val="00DA222E"/>
    <w:rsid w:val="00DA6BC7"/>
    <w:rsid w:val="00DB4D57"/>
    <w:rsid w:val="00DC2184"/>
    <w:rsid w:val="00DD1E91"/>
    <w:rsid w:val="00DD20FE"/>
    <w:rsid w:val="00DE48F4"/>
    <w:rsid w:val="00DE517B"/>
    <w:rsid w:val="00DE5545"/>
    <w:rsid w:val="00DF729C"/>
    <w:rsid w:val="00E05B37"/>
    <w:rsid w:val="00E05BCA"/>
    <w:rsid w:val="00E103F7"/>
    <w:rsid w:val="00E1394D"/>
    <w:rsid w:val="00E1782E"/>
    <w:rsid w:val="00E202EB"/>
    <w:rsid w:val="00E246D3"/>
    <w:rsid w:val="00E2674C"/>
    <w:rsid w:val="00E26B3F"/>
    <w:rsid w:val="00E2785A"/>
    <w:rsid w:val="00E368A1"/>
    <w:rsid w:val="00E4437F"/>
    <w:rsid w:val="00E46477"/>
    <w:rsid w:val="00E46F6B"/>
    <w:rsid w:val="00E53612"/>
    <w:rsid w:val="00E67EE9"/>
    <w:rsid w:val="00E83B80"/>
    <w:rsid w:val="00EB01FF"/>
    <w:rsid w:val="00EB3700"/>
    <w:rsid w:val="00EC664D"/>
    <w:rsid w:val="00EE0075"/>
    <w:rsid w:val="00EE0499"/>
    <w:rsid w:val="00F00A72"/>
    <w:rsid w:val="00F01AFE"/>
    <w:rsid w:val="00F03C1C"/>
    <w:rsid w:val="00F079D6"/>
    <w:rsid w:val="00F11A5C"/>
    <w:rsid w:val="00F11FE0"/>
    <w:rsid w:val="00F13420"/>
    <w:rsid w:val="00F16E69"/>
    <w:rsid w:val="00F319C0"/>
    <w:rsid w:val="00F31CE8"/>
    <w:rsid w:val="00F443E0"/>
    <w:rsid w:val="00F508B3"/>
    <w:rsid w:val="00F5655E"/>
    <w:rsid w:val="00F6030C"/>
    <w:rsid w:val="00F60684"/>
    <w:rsid w:val="00F6140F"/>
    <w:rsid w:val="00F617AE"/>
    <w:rsid w:val="00F66A1E"/>
    <w:rsid w:val="00F6749D"/>
    <w:rsid w:val="00F7310C"/>
    <w:rsid w:val="00F768DB"/>
    <w:rsid w:val="00F815C1"/>
    <w:rsid w:val="00F8433F"/>
    <w:rsid w:val="00F853DA"/>
    <w:rsid w:val="00F86A96"/>
    <w:rsid w:val="00F950A1"/>
    <w:rsid w:val="00FA13E3"/>
    <w:rsid w:val="00FA1588"/>
    <w:rsid w:val="00FA362D"/>
    <w:rsid w:val="00FB385A"/>
    <w:rsid w:val="00FB7F17"/>
    <w:rsid w:val="00FD3DA5"/>
    <w:rsid w:val="00FD5706"/>
    <w:rsid w:val="00FD6A4B"/>
    <w:rsid w:val="00FE50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2DD"/>
    <w:pPr>
      <w:widowControl w:val="0"/>
      <w:spacing w:after="48"/>
      <w:ind w:firstLine="420"/>
      <w:jc w:val="both"/>
    </w:pPr>
    <w:rPr>
      <w:rFonts w:ascii="Times New Roman" w:eastAsia="宋体" w:hAnsi="Times New Roman" w:cs="Times New Roman"/>
      <w:szCs w:val="24"/>
    </w:rPr>
  </w:style>
  <w:style w:type="paragraph" w:styleId="1">
    <w:name w:val="heading 1"/>
    <w:basedOn w:val="a"/>
    <w:next w:val="a"/>
    <w:link w:val="1Char"/>
    <w:qFormat/>
    <w:rsid w:val="00582F98"/>
    <w:pPr>
      <w:keepNext/>
      <w:keepLines/>
      <w:numPr>
        <w:numId w:val="1"/>
      </w:numPr>
      <w:spacing w:beforeLines="30" w:afterLines="100"/>
      <w:outlineLvl w:val="0"/>
    </w:pPr>
    <w:rPr>
      <w:rFonts w:ascii="华文楷体" w:eastAsia="华文楷体" w:hAnsi="华文楷体"/>
      <w:b/>
      <w:bCs/>
      <w:color w:val="365F91" w:themeColor="accent1" w:themeShade="BF"/>
      <w:kern w:val="44"/>
      <w:sz w:val="32"/>
      <w:szCs w:val="44"/>
    </w:rPr>
  </w:style>
  <w:style w:type="paragraph" w:styleId="2">
    <w:name w:val="heading 2"/>
    <w:basedOn w:val="a"/>
    <w:next w:val="a"/>
    <w:link w:val="2Char"/>
    <w:uiPriority w:val="9"/>
    <w:qFormat/>
    <w:rsid w:val="00582F98"/>
    <w:pPr>
      <w:keepNext/>
      <w:keepLines/>
      <w:tabs>
        <w:tab w:val="left" w:pos="658"/>
      </w:tabs>
      <w:spacing w:beforeLines="30" w:afterLines="100"/>
      <w:ind w:firstLine="0"/>
      <w:outlineLvl w:val="1"/>
    </w:pPr>
    <w:rPr>
      <w:rFonts w:ascii="Arial" w:eastAsia="华文楷体" w:hAnsi="Arial" w:cstheme="majorBidi"/>
      <w:b/>
      <w:bCs/>
      <w:sz w:val="28"/>
      <w:szCs w:val="32"/>
    </w:rPr>
  </w:style>
  <w:style w:type="paragraph" w:styleId="3">
    <w:name w:val="heading 3"/>
    <w:basedOn w:val="a"/>
    <w:next w:val="a"/>
    <w:link w:val="3Char"/>
    <w:uiPriority w:val="9"/>
    <w:qFormat/>
    <w:rsid w:val="00582F98"/>
    <w:pPr>
      <w:keepNext/>
      <w:keepLines/>
      <w:spacing w:beforeLines="30" w:afterLines="100"/>
      <w:ind w:firstLine="0"/>
      <w:outlineLvl w:val="2"/>
    </w:pPr>
    <w:rPr>
      <w:rFonts w:eastAsia="华文楷体"/>
      <w:b/>
      <w:bCs/>
      <w:kern w:val="0"/>
      <w:sz w:val="28"/>
      <w:szCs w:val="32"/>
    </w:rPr>
  </w:style>
  <w:style w:type="paragraph" w:styleId="4">
    <w:name w:val="heading 4"/>
    <w:basedOn w:val="a"/>
    <w:next w:val="a"/>
    <w:link w:val="4Char"/>
    <w:qFormat/>
    <w:rsid w:val="00582F98"/>
    <w:pPr>
      <w:keepNext/>
      <w:keepLines/>
      <w:numPr>
        <w:ilvl w:val="3"/>
        <w:numId w:val="1"/>
      </w:numPr>
      <w:tabs>
        <w:tab w:val="left" w:pos="1064"/>
      </w:tabs>
      <w:spacing w:beforeLines="30" w:afterLines="100"/>
      <w:outlineLvl w:val="3"/>
    </w:pPr>
    <w:rPr>
      <w:rFonts w:asciiTheme="majorEastAsia" w:eastAsiaTheme="majorEastAsia" w:hAnsiTheme="majorEastAsia" w:cstheme="majorBidi"/>
      <w:b/>
      <w:bCs/>
      <w:sz w:val="28"/>
      <w:szCs w:val="28"/>
    </w:rPr>
  </w:style>
  <w:style w:type="paragraph" w:styleId="5">
    <w:name w:val="heading 5"/>
    <w:basedOn w:val="a"/>
    <w:next w:val="a"/>
    <w:link w:val="5Char"/>
    <w:qFormat/>
    <w:rsid w:val="00582F98"/>
    <w:pPr>
      <w:keepNext/>
      <w:keepLines/>
      <w:numPr>
        <w:ilvl w:val="4"/>
        <w:numId w:val="1"/>
      </w:numPr>
      <w:tabs>
        <w:tab w:val="left" w:pos="1276"/>
      </w:tabs>
      <w:spacing w:before="280" w:after="290" w:line="372"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62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62DD"/>
    <w:rPr>
      <w:sz w:val="18"/>
      <w:szCs w:val="18"/>
    </w:rPr>
  </w:style>
  <w:style w:type="paragraph" w:styleId="a4">
    <w:name w:val="footer"/>
    <w:basedOn w:val="a"/>
    <w:link w:val="Char0"/>
    <w:uiPriority w:val="99"/>
    <w:unhideWhenUsed/>
    <w:rsid w:val="00D362DD"/>
    <w:pPr>
      <w:tabs>
        <w:tab w:val="center" w:pos="4153"/>
        <w:tab w:val="right" w:pos="8306"/>
      </w:tabs>
      <w:snapToGrid w:val="0"/>
      <w:jc w:val="left"/>
    </w:pPr>
    <w:rPr>
      <w:sz w:val="18"/>
      <w:szCs w:val="18"/>
    </w:rPr>
  </w:style>
  <w:style w:type="character" w:customStyle="1" w:styleId="Char0">
    <w:name w:val="页脚 Char"/>
    <w:basedOn w:val="a0"/>
    <w:link w:val="a4"/>
    <w:uiPriority w:val="99"/>
    <w:rsid w:val="00D362DD"/>
    <w:rPr>
      <w:sz w:val="18"/>
      <w:szCs w:val="18"/>
    </w:rPr>
  </w:style>
  <w:style w:type="character" w:styleId="a5">
    <w:name w:val="page number"/>
    <w:basedOn w:val="a0"/>
    <w:rsid w:val="00D362DD"/>
  </w:style>
  <w:style w:type="character" w:customStyle="1" w:styleId="1Char">
    <w:name w:val="标题 1 Char"/>
    <w:basedOn w:val="a0"/>
    <w:link w:val="1"/>
    <w:rsid w:val="00582F98"/>
    <w:rPr>
      <w:rFonts w:ascii="华文楷体" w:eastAsia="华文楷体" w:hAnsi="华文楷体" w:cs="Times New Roman"/>
      <w:b/>
      <w:bCs/>
      <w:color w:val="365F91" w:themeColor="accent1" w:themeShade="BF"/>
      <w:kern w:val="44"/>
      <w:sz w:val="32"/>
      <w:szCs w:val="44"/>
    </w:rPr>
  </w:style>
  <w:style w:type="character" w:customStyle="1" w:styleId="2Char">
    <w:name w:val="标题 2 Char"/>
    <w:basedOn w:val="a0"/>
    <w:link w:val="2"/>
    <w:uiPriority w:val="9"/>
    <w:rsid w:val="00582F98"/>
    <w:rPr>
      <w:rFonts w:ascii="Arial" w:eastAsia="华文楷体" w:hAnsi="Arial" w:cstheme="majorBidi"/>
      <w:b/>
      <w:bCs/>
      <w:sz w:val="28"/>
      <w:szCs w:val="32"/>
    </w:rPr>
  </w:style>
  <w:style w:type="character" w:customStyle="1" w:styleId="3Char">
    <w:name w:val="标题 3 Char"/>
    <w:basedOn w:val="a0"/>
    <w:link w:val="3"/>
    <w:uiPriority w:val="9"/>
    <w:rsid w:val="00582F98"/>
    <w:rPr>
      <w:rFonts w:ascii="Times New Roman" w:eastAsia="华文楷体" w:hAnsi="Times New Roman" w:cs="Times New Roman"/>
      <w:b/>
      <w:bCs/>
      <w:kern w:val="0"/>
      <w:sz w:val="28"/>
      <w:szCs w:val="32"/>
    </w:rPr>
  </w:style>
  <w:style w:type="character" w:customStyle="1" w:styleId="4Char">
    <w:name w:val="标题 4 Char"/>
    <w:basedOn w:val="a0"/>
    <w:link w:val="4"/>
    <w:rsid w:val="00582F98"/>
    <w:rPr>
      <w:rFonts w:asciiTheme="majorEastAsia" w:eastAsiaTheme="majorEastAsia" w:hAnsiTheme="majorEastAsia" w:cstheme="majorBidi"/>
      <w:b/>
      <w:bCs/>
      <w:sz w:val="28"/>
      <w:szCs w:val="28"/>
    </w:rPr>
  </w:style>
  <w:style w:type="character" w:customStyle="1" w:styleId="5Char">
    <w:name w:val="标题 5 Char"/>
    <w:basedOn w:val="a0"/>
    <w:link w:val="5"/>
    <w:rsid w:val="00582F98"/>
    <w:rPr>
      <w:rFonts w:ascii="Times New Roman" w:eastAsia="宋体" w:hAnsi="Times New Roman" w:cs="Times New Roman"/>
      <w:b/>
      <w:bCs/>
      <w:sz w:val="28"/>
      <w:szCs w:val="28"/>
    </w:rPr>
  </w:style>
  <w:style w:type="paragraph" w:styleId="TOC">
    <w:name w:val="TOC Heading"/>
    <w:basedOn w:val="1"/>
    <w:next w:val="a"/>
    <w:uiPriority w:val="39"/>
    <w:semiHidden/>
    <w:unhideWhenUsed/>
    <w:qFormat/>
    <w:rsid w:val="00582F98"/>
    <w:pPr>
      <w:widowControl/>
      <w:numPr>
        <w:numId w:val="0"/>
      </w:numPr>
      <w:spacing w:beforeLines="0" w:afterLines="0" w:line="276" w:lineRule="auto"/>
      <w:jc w:val="left"/>
      <w:outlineLvl w:val="9"/>
    </w:pPr>
    <w:rPr>
      <w:rFonts w:asciiTheme="majorHAnsi" w:eastAsiaTheme="majorEastAsia" w:hAnsiTheme="majorHAnsi" w:cstheme="majorBidi"/>
      <w:kern w:val="0"/>
      <w:sz w:val="28"/>
      <w:szCs w:val="28"/>
    </w:rPr>
  </w:style>
  <w:style w:type="paragraph" w:styleId="10">
    <w:name w:val="toc 1"/>
    <w:basedOn w:val="a"/>
    <w:next w:val="a"/>
    <w:autoRedefine/>
    <w:uiPriority w:val="39"/>
    <w:unhideWhenUsed/>
    <w:rsid w:val="00582F98"/>
  </w:style>
  <w:style w:type="paragraph" w:styleId="20">
    <w:name w:val="toc 2"/>
    <w:basedOn w:val="a"/>
    <w:next w:val="a"/>
    <w:autoRedefine/>
    <w:uiPriority w:val="39"/>
    <w:unhideWhenUsed/>
    <w:rsid w:val="00582F98"/>
    <w:pPr>
      <w:ind w:leftChars="200" w:left="420"/>
    </w:pPr>
  </w:style>
  <w:style w:type="character" w:styleId="a6">
    <w:name w:val="Hyperlink"/>
    <w:basedOn w:val="a0"/>
    <w:uiPriority w:val="99"/>
    <w:unhideWhenUsed/>
    <w:rsid w:val="00582F98"/>
    <w:rPr>
      <w:color w:val="0000FF" w:themeColor="hyperlink"/>
      <w:u w:val="single"/>
    </w:rPr>
  </w:style>
  <w:style w:type="paragraph" w:styleId="a7">
    <w:name w:val="Balloon Text"/>
    <w:basedOn w:val="a"/>
    <w:link w:val="Char1"/>
    <w:uiPriority w:val="99"/>
    <w:semiHidden/>
    <w:unhideWhenUsed/>
    <w:rsid w:val="00582F98"/>
    <w:pPr>
      <w:spacing w:after="0"/>
    </w:pPr>
    <w:rPr>
      <w:sz w:val="18"/>
      <w:szCs w:val="18"/>
    </w:rPr>
  </w:style>
  <w:style w:type="character" w:customStyle="1" w:styleId="Char1">
    <w:name w:val="批注框文本 Char"/>
    <w:basedOn w:val="a0"/>
    <w:link w:val="a7"/>
    <w:uiPriority w:val="99"/>
    <w:semiHidden/>
    <w:rsid w:val="00582F98"/>
    <w:rPr>
      <w:rFonts w:ascii="Times New Roman" w:eastAsia="宋体" w:hAnsi="Times New Roman" w:cs="Times New Roman"/>
      <w:sz w:val="18"/>
      <w:szCs w:val="18"/>
    </w:rPr>
  </w:style>
  <w:style w:type="paragraph" w:styleId="a8">
    <w:name w:val="List Paragraph"/>
    <w:basedOn w:val="a"/>
    <w:uiPriority w:val="34"/>
    <w:qFormat/>
    <w:rsid w:val="00A624C8"/>
    <w:pPr>
      <w:ind w:firstLineChars="200" w:firstLine="200"/>
    </w:pPr>
  </w:style>
  <w:style w:type="paragraph" w:styleId="a9">
    <w:name w:val="Document Map"/>
    <w:basedOn w:val="a"/>
    <w:link w:val="Char2"/>
    <w:uiPriority w:val="99"/>
    <w:semiHidden/>
    <w:unhideWhenUsed/>
    <w:rsid w:val="00952649"/>
    <w:rPr>
      <w:rFonts w:ascii="宋体"/>
      <w:sz w:val="18"/>
      <w:szCs w:val="18"/>
    </w:rPr>
  </w:style>
  <w:style w:type="character" w:customStyle="1" w:styleId="Char2">
    <w:name w:val="文档结构图 Char"/>
    <w:basedOn w:val="a0"/>
    <w:link w:val="a9"/>
    <w:uiPriority w:val="99"/>
    <w:semiHidden/>
    <w:rsid w:val="00952649"/>
    <w:rPr>
      <w:rFonts w:ascii="宋体" w:eastAsia="宋体" w:hAnsi="Times New Roman" w:cs="Times New Roman"/>
      <w:sz w:val="18"/>
      <w:szCs w:val="18"/>
    </w:rPr>
  </w:style>
  <w:style w:type="paragraph" w:styleId="30">
    <w:name w:val="toc 3"/>
    <w:basedOn w:val="a"/>
    <w:next w:val="a"/>
    <w:autoRedefine/>
    <w:uiPriority w:val="39"/>
    <w:unhideWhenUsed/>
    <w:rsid w:val="008B263E"/>
    <w:pPr>
      <w:ind w:leftChars="400" w:left="840"/>
    </w:pPr>
  </w:style>
  <w:style w:type="character" w:styleId="aa">
    <w:name w:val="annotation reference"/>
    <w:basedOn w:val="a0"/>
    <w:uiPriority w:val="99"/>
    <w:semiHidden/>
    <w:unhideWhenUsed/>
    <w:rsid w:val="00F16E69"/>
    <w:rPr>
      <w:sz w:val="21"/>
      <w:szCs w:val="21"/>
    </w:rPr>
  </w:style>
  <w:style w:type="paragraph" w:styleId="ab">
    <w:name w:val="annotation text"/>
    <w:basedOn w:val="a"/>
    <w:link w:val="Char3"/>
    <w:uiPriority w:val="99"/>
    <w:semiHidden/>
    <w:unhideWhenUsed/>
    <w:rsid w:val="00F16E69"/>
    <w:pPr>
      <w:jc w:val="left"/>
    </w:pPr>
  </w:style>
  <w:style w:type="character" w:customStyle="1" w:styleId="Char3">
    <w:name w:val="批注文字 Char"/>
    <w:basedOn w:val="a0"/>
    <w:link w:val="ab"/>
    <w:uiPriority w:val="99"/>
    <w:semiHidden/>
    <w:rsid w:val="00F16E69"/>
    <w:rPr>
      <w:rFonts w:ascii="Times New Roman" w:eastAsia="宋体" w:hAnsi="Times New Roman" w:cs="Times New Roman"/>
      <w:szCs w:val="24"/>
    </w:rPr>
  </w:style>
  <w:style w:type="paragraph" w:styleId="ac">
    <w:name w:val="annotation subject"/>
    <w:basedOn w:val="ab"/>
    <w:next w:val="ab"/>
    <w:link w:val="Char4"/>
    <w:uiPriority w:val="99"/>
    <w:semiHidden/>
    <w:unhideWhenUsed/>
    <w:rsid w:val="00F16E69"/>
    <w:rPr>
      <w:b/>
      <w:bCs/>
    </w:rPr>
  </w:style>
  <w:style w:type="character" w:customStyle="1" w:styleId="Char4">
    <w:name w:val="批注主题 Char"/>
    <w:basedOn w:val="Char3"/>
    <w:link w:val="ac"/>
    <w:uiPriority w:val="99"/>
    <w:semiHidden/>
    <w:rsid w:val="00F16E69"/>
    <w:rPr>
      <w:rFonts w:ascii="Times New Roman" w:eastAsia="宋体" w:hAnsi="Times New Roman" w:cs="Times New Roman"/>
      <w:b/>
      <w:bCs/>
      <w:szCs w:val="24"/>
    </w:rPr>
  </w:style>
  <w:style w:type="character" w:styleId="ad">
    <w:name w:val="FollowedHyperlink"/>
    <w:basedOn w:val="a0"/>
    <w:uiPriority w:val="99"/>
    <w:semiHidden/>
    <w:unhideWhenUsed/>
    <w:rsid w:val="00576DC7"/>
    <w:rPr>
      <w:color w:val="800080" w:themeColor="followedHyperlink"/>
      <w:u w:val="single"/>
    </w:rPr>
  </w:style>
  <w:style w:type="paragraph" w:styleId="ae">
    <w:name w:val="Normal (Web)"/>
    <w:basedOn w:val="a"/>
    <w:uiPriority w:val="99"/>
    <w:semiHidden/>
    <w:unhideWhenUsed/>
    <w:rsid w:val="001B1F8F"/>
    <w:pPr>
      <w:widowControl/>
      <w:spacing w:before="100" w:beforeAutospacing="1" w:after="100" w:afterAutospacing="1"/>
      <w:ind w:firstLine="0"/>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51077996">
      <w:bodyDiv w:val="1"/>
      <w:marLeft w:val="0"/>
      <w:marRight w:val="0"/>
      <w:marTop w:val="0"/>
      <w:marBottom w:val="0"/>
      <w:divBdr>
        <w:top w:val="none" w:sz="0" w:space="0" w:color="auto"/>
        <w:left w:val="none" w:sz="0" w:space="0" w:color="auto"/>
        <w:bottom w:val="none" w:sz="0" w:space="0" w:color="auto"/>
        <w:right w:val="none" w:sz="0" w:space="0" w:color="auto"/>
      </w:divBdr>
    </w:div>
    <w:div w:id="3090920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341">
          <w:marLeft w:val="0"/>
          <w:marRight w:val="0"/>
          <w:marTop w:val="0"/>
          <w:marBottom w:val="0"/>
          <w:divBdr>
            <w:top w:val="none" w:sz="0" w:space="0" w:color="auto"/>
            <w:left w:val="none" w:sz="0" w:space="0" w:color="auto"/>
            <w:bottom w:val="none" w:sz="0" w:space="0" w:color="auto"/>
            <w:right w:val="none" w:sz="0" w:space="0" w:color="auto"/>
          </w:divBdr>
        </w:div>
      </w:divsChild>
    </w:div>
    <w:div w:id="333991664">
      <w:bodyDiv w:val="1"/>
      <w:marLeft w:val="0"/>
      <w:marRight w:val="0"/>
      <w:marTop w:val="0"/>
      <w:marBottom w:val="0"/>
      <w:divBdr>
        <w:top w:val="none" w:sz="0" w:space="0" w:color="auto"/>
        <w:left w:val="none" w:sz="0" w:space="0" w:color="auto"/>
        <w:bottom w:val="none" w:sz="0" w:space="0" w:color="auto"/>
        <w:right w:val="none" w:sz="0" w:space="0" w:color="auto"/>
      </w:divBdr>
    </w:div>
    <w:div w:id="347685544">
      <w:bodyDiv w:val="1"/>
      <w:marLeft w:val="0"/>
      <w:marRight w:val="0"/>
      <w:marTop w:val="0"/>
      <w:marBottom w:val="0"/>
      <w:divBdr>
        <w:top w:val="none" w:sz="0" w:space="0" w:color="auto"/>
        <w:left w:val="none" w:sz="0" w:space="0" w:color="auto"/>
        <w:bottom w:val="none" w:sz="0" w:space="0" w:color="auto"/>
        <w:right w:val="none" w:sz="0" w:space="0" w:color="auto"/>
      </w:divBdr>
    </w:div>
    <w:div w:id="429589946">
      <w:bodyDiv w:val="1"/>
      <w:marLeft w:val="0"/>
      <w:marRight w:val="0"/>
      <w:marTop w:val="0"/>
      <w:marBottom w:val="0"/>
      <w:divBdr>
        <w:top w:val="none" w:sz="0" w:space="0" w:color="auto"/>
        <w:left w:val="none" w:sz="0" w:space="0" w:color="auto"/>
        <w:bottom w:val="none" w:sz="0" w:space="0" w:color="auto"/>
        <w:right w:val="none" w:sz="0" w:space="0" w:color="auto"/>
      </w:divBdr>
      <w:divsChild>
        <w:div w:id="1850749963">
          <w:marLeft w:val="0"/>
          <w:marRight w:val="0"/>
          <w:marTop w:val="0"/>
          <w:marBottom w:val="0"/>
          <w:divBdr>
            <w:top w:val="none" w:sz="0" w:space="0" w:color="auto"/>
            <w:left w:val="none" w:sz="0" w:space="0" w:color="auto"/>
            <w:bottom w:val="none" w:sz="0" w:space="0" w:color="auto"/>
            <w:right w:val="none" w:sz="0" w:space="0" w:color="auto"/>
          </w:divBdr>
        </w:div>
      </w:divsChild>
    </w:div>
    <w:div w:id="552542993">
      <w:bodyDiv w:val="1"/>
      <w:marLeft w:val="0"/>
      <w:marRight w:val="0"/>
      <w:marTop w:val="0"/>
      <w:marBottom w:val="0"/>
      <w:divBdr>
        <w:top w:val="none" w:sz="0" w:space="0" w:color="auto"/>
        <w:left w:val="none" w:sz="0" w:space="0" w:color="auto"/>
        <w:bottom w:val="none" w:sz="0" w:space="0" w:color="auto"/>
        <w:right w:val="none" w:sz="0" w:space="0" w:color="auto"/>
      </w:divBdr>
    </w:div>
    <w:div w:id="566765028">
      <w:bodyDiv w:val="1"/>
      <w:marLeft w:val="0"/>
      <w:marRight w:val="0"/>
      <w:marTop w:val="0"/>
      <w:marBottom w:val="0"/>
      <w:divBdr>
        <w:top w:val="none" w:sz="0" w:space="0" w:color="auto"/>
        <w:left w:val="none" w:sz="0" w:space="0" w:color="auto"/>
        <w:bottom w:val="none" w:sz="0" w:space="0" w:color="auto"/>
        <w:right w:val="none" w:sz="0" w:space="0" w:color="auto"/>
      </w:divBdr>
    </w:div>
    <w:div w:id="576867181">
      <w:bodyDiv w:val="1"/>
      <w:marLeft w:val="0"/>
      <w:marRight w:val="0"/>
      <w:marTop w:val="0"/>
      <w:marBottom w:val="0"/>
      <w:divBdr>
        <w:top w:val="none" w:sz="0" w:space="0" w:color="auto"/>
        <w:left w:val="none" w:sz="0" w:space="0" w:color="auto"/>
        <w:bottom w:val="none" w:sz="0" w:space="0" w:color="auto"/>
        <w:right w:val="none" w:sz="0" w:space="0" w:color="auto"/>
      </w:divBdr>
      <w:divsChild>
        <w:div w:id="684868503">
          <w:marLeft w:val="0"/>
          <w:marRight w:val="0"/>
          <w:marTop w:val="0"/>
          <w:marBottom w:val="0"/>
          <w:divBdr>
            <w:top w:val="none" w:sz="0" w:space="0" w:color="auto"/>
            <w:left w:val="none" w:sz="0" w:space="0" w:color="auto"/>
            <w:bottom w:val="none" w:sz="0" w:space="0" w:color="auto"/>
            <w:right w:val="none" w:sz="0" w:space="0" w:color="auto"/>
          </w:divBdr>
        </w:div>
      </w:divsChild>
    </w:div>
    <w:div w:id="602998671">
      <w:bodyDiv w:val="1"/>
      <w:marLeft w:val="0"/>
      <w:marRight w:val="0"/>
      <w:marTop w:val="0"/>
      <w:marBottom w:val="0"/>
      <w:divBdr>
        <w:top w:val="none" w:sz="0" w:space="0" w:color="auto"/>
        <w:left w:val="none" w:sz="0" w:space="0" w:color="auto"/>
        <w:bottom w:val="none" w:sz="0" w:space="0" w:color="auto"/>
        <w:right w:val="none" w:sz="0" w:space="0" w:color="auto"/>
      </w:divBdr>
    </w:div>
    <w:div w:id="621351621">
      <w:bodyDiv w:val="1"/>
      <w:marLeft w:val="0"/>
      <w:marRight w:val="0"/>
      <w:marTop w:val="0"/>
      <w:marBottom w:val="0"/>
      <w:divBdr>
        <w:top w:val="none" w:sz="0" w:space="0" w:color="auto"/>
        <w:left w:val="none" w:sz="0" w:space="0" w:color="auto"/>
        <w:bottom w:val="none" w:sz="0" w:space="0" w:color="auto"/>
        <w:right w:val="none" w:sz="0" w:space="0" w:color="auto"/>
      </w:divBdr>
      <w:divsChild>
        <w:div w:id="1539467826">
          <w:marLeft w:val="0"/>
          <w:marRight w:val="0"/>
          <w:marTop w:val="0"/>
          <w:marBottom w:val="0"/>
          <w:divBdr>
            <w:top w:val="none" w:sz="0" w:space="0" w:color="auto"/>
            <w:left w:val="none" w:sz="0" w:space="0" w:color="auto"/>
            <w:bottom w:val="none" w:sz="0" w:space="0" w:color="auto"/>
            <w:right w:val="none" w:sz="0" w:space="0" w:color="auto"/>
          </w:divBdr>
        </w:div>
      </w:divsChild>
    </w:div>
    <w:div w:id="725106495">
      <w:bodyDiv w:val="1"/>
      <w:marLeft w:val="0"/>
      <w:marRight w:val="0"/>
      <w:marTop w:val="0"/>
      <w:marBottom w:val="0"/>
      <w:divBdr>
        <w:top w:val="none" w:sz="0" w:space="0" w:color="auto"/>
        <w:left w:val="none" w:sz="0" w:space="0" w:color="auto"/>
        <w:bottom w:val="none" w:sz="0" w:space="0" w:color="auto"/>
        <w:right w:val="none" w:sz="0" w:space="0" w:color="auto"/>
      </w:divBdr>
    </w:div>
    <w:div w:id="726146649">
      <w:bodyDiv w:val="1"/>
      <w:marLeft w:val="0"/>
      <w:marRight w:val="0"/>
      <w:marTop w:val="0"/>
      <w:marBottom w:val="0"/>
      <w:divBdr>
        <w:top w:val="none" w:sz="0" w:space="0" w:color="auto"/>
        <w:left w:val="none" w:sz="0" w:space="0" w:color="auto"/>
        <w:bottom w:val="none" w:sz="0" w:space="0" w:color="auto"/>
        <w:right w:val="none" w:sz="0" w:space="0" w:color="auto"/>
      </w:divBdr>
    </w:div>
    <w:div w:id="758867466">
      <w:bodyDiv w:val="1"/>
      <w:marLeft w:val="0"/>
      <w:marRight w:val="0"/>
      <w:marTop w:val="0"/>
      <w:marBottom w:val="0"/>
      <w:divBdr>
        <w:top w:val="none" w:sz="0" w:space="0" w:color="auto"/>
        <w:left w:val="none" w:sz="0" w:space="0" w:color="auto"/>
        <w:bottom w:val="none" w:sz="0" w:space="0" w:color="auto"/>
        <w:right w:val="none" w:sz="0" w:space="0" w:color="auto"/>
      </w:divBdr>
    </w:div>
    <w:div w:id="834303821">
      <w:bodyDiv w:val="1"/>
      <w:marLeft w:val="0"/>
      <w:marRight w:val="0"/>
      <w:marTop w:val="0"/>
      <w:marBottom w:val="0"/>
      <w:divBdr>
        <w:top w:val="none" w:sz="0" w:space="0" w:color="auto"/>
        <w:left w:val="none" w:sz="0" w:space="0" w:color="auto"/>
        <w:bottom w:val="none" w:sz="0" w:space="0" w:color="auto"/>
        <w:right w:val="none" w:sz="0" w:space="0" w:color="auto"/>
      </w:divBdr>
    </w:div>
    <w:div w:id="948851503">
      <w:bodyDiv w:val="1"/>
      <w:marLeft w:val="0"/>
      <w:marRight w:val="0"/>
      <w:marTop w:val="0"/>
      <w:marBottom w:val="0"/>
      <w:divBdr>
        <w:top w:val="none" w:sz="0" w:space="0" w:color="auto"/>
        <w:left w:val="none" w:sz="0" w:space="0" w:color="auto"/>
        <w:bottom w:val="none" w:sz="0" w:space="0" w:color="auto"/>
        <w:right w:val="none" w:sz="0" w:space="0" w:color="auto"/>
      </w:divBdr>
    </w:div>
    <w:div w:id="1035929042">
      <w:bodyDiv w:val="1"/>
      <w:marLeft w:val="0"/>
      <w:marRight w:val="0"/>
      <w:marTop w:val="0"/>
      <w:marBottom w:val="0"/>
      <w:divBdr>
        <w:top w:val="none" w:sz="0" w:space="0" w:color="auto"/>
        <w:left w:val="none" w:sz="0" w:space="0" w:color="auto"/>
        <w:bottom w:val="none" w:sz="0" w:space="0" w:color="auto"/>
        <w:right w:val="none" w:sz="0" w:space="0" w:color="auto"/>
      </w:divBdr>
    </w:div>
    <w:div w:id="1236358426">
      <w:bodyDiv w:val="1"/>
      <w:marLeft w:val="0"/>
      <w:marRight w:val="0"/>
      <w:marTop w:val="0"/>
      <w:marBottom w:val="0"/>
      <w:divBdr>
        <w:top w:val="none" w:sz="0" w:space="0" w:color="auto"/>
        <w:left w:val="none" w:sz="0" w:space="0" w:color="auto"/>
        <w:bottom w:val="none" w:sz="0" w:space="0" w:color="auto"/>
        <w:right w:val="none" w:sz="0" w:space="0" w:color="auto"/>
      </w:divBdr>
    </w:div>
    <w:div w:id="1403407247">
      <w:bodyDiv w:val="1"/>
      <w:marLeft w:val="0"/>
      <w:marRight w:val="0"/>
      <w:marTop w:val="0"/>
      <w:marBottom w:val="0"/>
      <w:divBdr>
        <w:top w:val="none" w:sz="0" w:space="0" w:color="auto"/>
        <w:left w:val="none" w:sz="0" w:space="0" w:color="auto"/>
        <w:bottom w:val="none" w:sz="0" w:space="0" w:color="auto"/>
        <w:right w:val="none" w:sz="0" w:space="0" w:color="auto"/>
      </w:divBdr>
      <w:divsChild>
        <w:div w:id="1517384040">
          <w:marLeft w:val="0"/>
          <w:marRight w:val="0"/>
          <w:marTop w:val="0"/>
          <w:marBottom w:val="0"/>
          <w:divBdr>
            <w:top w:val="none" w:sz="0" w:space="0" w:color="auto"/>
            <w:left w:val="none" w:sz="0" w:space="0" w:color="auto"/>
            <w:bottom w:val="none" w:sz="0" w:space="0" w:color="auto"/>
            <w:right w:val="none" w:sz="0" w:space="0" w:color="auto"/>
          </w:divBdr>
        </w:div>
      </w:divsChild>
    </w:div>
    <w:div w:id="1495029472">
      <w:bodyDiv w:val="1"/>
      <w:marLeft w:val="0"/>
      <w:marRight w:val="0"/>
      <w:marTop w:val="0"/>
      <w:marBottom w:val="0"/>
      <w:divBdr>
        <w:top w:val="none" w:sz="0" w:space="0" w:color="auto"/>
        <w:left w:val="none" w:sz="0" w:space="0" w:color="auto"/>
        <w:bottom w:val="none" w:sz="0" w:space="0" w:color="auto"/>
        <w:right w:val="none" w:sz="0" w:space="0" w:color="auto"/>
      </w:divBdr>
    </w:div>
    <w:div w:id="1502619501">
      <w:bodyDiv w:val="1"/>
      <w:marLeft w:val="0"/>
      <w:marRight w:val="0"/>
      <w:marTop w:val="0"/>
      <w:marBottom w:val="0"/>
      <w:divBdr>
        <w:top w:val="none" w:sz="0" w:space="0" w:color="auto"/>
        <w:left w:val="none" w:sz="0" w:space="0" w:color="auto"/>
        <w:bottom w:val="none" w:sz="0" w:space="0" w:color="auto"/>
        <w:right w:val="none" w:sz="0" w:space="0" w:color="auto"/>
      </w:divBdr>
    </w:div>
    <w:div w:id="1695380699">
      <w:bodyDiv w:val="1"/>
      <w:marLeft w:val="0"/>
      <w:marRight w:val="0"/>
      <w:marTop w:val="0"/>
      <w:marBottom w:val="0"/>
      <w:divBdr>
        <w:top w:val="none" w:sz="0" w:space="0" w:color="auto"/>
        <w:left w:val="none" w:sz="0" w:space="0" w:color="auto"/>
        <w:bottom w:val="none" w:sz="0" w:space="0" w:color="auto"/>
        <w:right w:val="none" w:sz="0" w:space="0" w:color="auto"/>
      </w:divBdr>
    </w:div>
    <w:div w:id="1904833617">
      <w:bodyDiv w:val="1"/>
      <w:marLeft w:val="0"/>
      <w:marRight w:val="0"/>
      <w:marTop w:val="0"/>
      <w:marBottom w:val="0"/>
      <w:divBdr>
        <w:top w:val="none" w:sz="0" w:space="0" w:color="auto"/>
        <w:left w:val="none" w:sz="0" w:space="0" w:color="auto"/>
        <w:bottom w:val="none" w:sz="0" w:space="0" w:color="auto"/>
        <w:right w:val="none" w:sz="0" w:space="0" w:color="auto"/>
      </w:divBdr>
    </w:div>
    <w:div w:id="208263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5A8D2-AE6F-4339-A4F3-044F8963E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2038</TotalTime>
  <Pages>1</Pages>
  <Words>483</Words>
  <Characters>2758</Characters>
  <Application>Microsoft Office Word</Application>
  <DocSecurity>0</DocSecurity>
  <Lines>22</Lines>
  <Paragraphs>6</Paragraphs>
  <ScaleCrop>false</ScaleCrop>
  <Company>Microsoft</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lenovo</cp:lastModifiedBy>
  <cp:revision>209</cp:revision>
  <dcterms:created xsi:type="dcterms:W3CDTF">2014-10-28T09:37:00Z</dcterms:created>
  <dcterms:modified xsi:type="dcterms:W3CDTF">2020-12-17T09:26:00Z</dcterms:modified>
</cp:coreProperties>
</file>