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45" w:rsidRDefault="00283883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  <w:bookmarkStart w:id="0" w:name="_GoBack"/>
      <w:bookmarkEnd w:id="0"/>
    </w:p>
    <w:p w:rsidR="00A75D45" w:rsidRPr="00977573" w:rsidRDefault="00A75D45">
      <w:pPr>
        <w:spacing w:line="360" w:lineRule="auto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</w:p>
    <w:p w:rsidR="00A75D45" w:rsidRPr="00977573" w:rsidRDefault="00283883">
      <w:pPr>
        <w:spacing w:line="360" w:lineRule="auto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 w:rsidRPr="00977573">
        <w:rPr>
          <w:rFonts w:ascii="方正小标宋简体" w:eastAsia="方正小标宋简体" w:hAnsi="方正小标宋_GBK" w:cs="方正小标宋_GBK" w:hint="eastAsia"/>
          <w:sz w:val="36"/>
          <w:szCs w:val="36"/>
        </w:rPr>
        <w:t>2021</w:t>
      </w:r>
      <w:r w:rsidRPr="00977573">
        <w:rPr>
          <w:rFonts w:ascii="方正小标宋简体" w:eastAsia="方正小标宋简体" w:hAnsi="方正小标宋_GBK" w:cs="方正小标宋_GBK" w:hint="eastAsia"/>
          <w:sz w:val="36"/>
          <w:szCs w:val="36"/>
        </w:rPr>
        <w:t>年度成都大学教师教育教学信息化大赛</w:t>
      </w:r>
    </w:p>
    <w:p w:rsidR="00A75D45" w:rsidRPr="00977573" w:rsidRDefault="00283883">
      <w:pPr>
        <w:spacing w:line="360" w:lineRule="auto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 w:rsidRPr="00977573">
        <w:rPr>
          <w:rFonts w:ascii="方正小标宋简体" w:eastAsia="方正小标宋简体" w:hAnsi="方正小标宋_GBK" w:cs="方正小标宋_GBK" w:hint="eastAsia"/>
          <w:sz w:val="36"/>
          <w:szCs w:val="36"/>
        </w:rPr>
        <w:t>项目说明及要求</w:t>
      </w:r>
    </w:p>
    <w:p w:rsidR="00A75D45" w:rsidRPr="00977573" w:rsidRDefault="00283883" w:rsidP="00977573">
      <w:pPr>
        <w:numPr>
          <w:ilvl w:val="0"/>
          <w:numId w:val="1"/>
        </w:numPr>
        <w:spacing w:line="360" w:lineRule="auto"/>
        <w:ind w:firstLineChars="200" w:firstLine="562"/>
        <w:rPr>
          <w:rFonts w:eastAsia="方正仿宋简体"/>
          <w:b/>
          <w:sz w:val="28"/>
          <w:szCs w:val="28"/>
        </w:rPr>
      </w:pPr>
      <w:r w:rsidRPr="00977573">
        <w:rPr>
          <w:rFonts w:eastAsia="方正仿宋简体"/>
          <w:b/>
          <w:sz w:val="28"/>
          <w:szCs w:val="28"/>
        </w:rPr>
        <w:t>课件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基于数字化、网络化、智能化信息技术和多媒体技术，根据教学内容、目标、过程、方法与评价进行设计、制作完成的应用软件。能够有效支持教与学，高效完成特定教学任务、实现教学目标。</w:t>
      </w:r>
    </w:p>
    <w:p w:rsidR="00A75D45" w:rsidRPr="00977573" w:rsidRDefault="00283883" w:rsidP="00977573">
      <w:pPr>
        <w:spacing w:line="360" w:lineRule="auto"/>
        <w:ind w:firstLineChars="196" w:firstLine="549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各类教学软件、学生自主学习软件、教学评价软件、仿真实验软件等均可报送。</w:t>
      </w:r>
    </w:p>
    <w:p w:rsidR="00A75D45" w:rsidRPr="00977573" w:rsidRDefault="00283883" w:rsidP="00977573">
      <w:pPr>
        <w:spacing w:line="360" w:lineRule="auto"/>
        <w:ind w:firstLineChars="196" w:firstLine="549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（</w:t>
      </w:r>
      <w:r w:rsidRPr="00977573">
        <w:rPr>
          <w:rFonts w:eastAsia="方正仿宋简体"/>
          <w:sz w:val="28"/>
          <w:szCs w:val="28"/>
        </w:rPr>
        <w:t>1</w:t>
      </w:r>
      <w:r w:rsidRPr="00977573">
        <w:rPr>
          <w:rFonts w:eastAsia="方正仿宋简体"/>
          <w:sz w:val="28"/>
          <w:szCs w:val="28"/>
        </w:rPr>
        <w:t>）制作要求：视频、声音、动画等素材使用常用文件格式。</w:t>
      </w:r>
    </w:p>
    <w:p w:rsidR="00A75D45" w:rsidRPr="00977573" w:rsidRDefault="00283883" w:rsidP="00977573">
      <w:pPr>
        <w:spacing w:line="360" w:lineRule="auto"/>
        <w:ind w:firstLineChars="196" w:firstLine="549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（</w:t>
      </w:r>
      <w:r w:rsidRPr="00977573">
        <w:rPr>
          <w:rFonts w:eastAsia="方正仿宋简体"/>
          <w:sz w:val="28"/>
          <w:szCs w:val="28"/>
        </w:rPr>
        <w:t>2</w:t>
      </w:r>
      <w:r w:rsidRPr="00977573">
        <w:rPr>
          <w:rFonts w:eastAsia="方正仿宋简体"/>
          <w:sz w:val="28"/>
          <w:szCs w:val="28"/>
        </w:rPr>
        <w:t>）报送形式：作品以</w:t>
      </w:r>
      <w:r w:rsidRPr="00977573">
        <w:rPr>
          <w:rFonts w:eastAsia="方正仿宋简体"/>
          <w:sz w:val="28"/>
          <w:szCs w:val="28"/>
        </w:rPr>
        <w:t>zip</w:t>
      </w:r>
      <w:r w:rsidRPr="00977573">
        <w:rPr>
          <w:rFonts w:eastAsia="方正仿宋简体"/>
          <w:sz w:val="28"/>
          <w:szCs w:val="28"/>
        </w:rPr>
        <w:t>压缩包格式（含附件</w:t>
      </w:r>
      <w:r w:rsidRPr="00977573">
        <w:rPr>
          <w:rFonts w:eastAsia="方正仿宋简体"/>
          <w:sz w:val="28"/>
          <w:szCs w:val="28"/>
        </w:rPr>
        <w:t>4</w:t>
      </w:r>
      <w:r w:rsidRPr="00977573">
        <w:rPr>
          <w:rFonts w:eastAsia="方正仿宋简体"/>
          <w:sz w:val="28"/>
          <w:szCs w:val="28"/>
        </w:rPr>
        <w:t>）报送，总大小建议不超过</w:t>
      </w:r>
      <w:r w:rsidRPr="00977573">
        <w:rPr>
          <w:rFonts w:eastAsia="方正仿宋简体"/>
          <w:sz w:val="28"/>
          <w:szCs w:val="28"/>
        </w:rPr>
        <w:t>700MB</w:t>
      </w:r>
      <w:r w:rsidRPr="00977573">
        <w:rPr>
          <w:rFonts w:eastAsia="方正仿宋简体"/>
          <w:sz w:val="28"/>
          <w:szCs w:val="28"/>
        </w:rPr>
        <w:t>。课件应易于安装、运行和卸载；如需非常用软件运行或播放，请同时提供该软件，如相关字体、白板软件等。建议同时报送软件运行录屏解说文件。</w:t>
      </w:r>
    </w:p>
    <w:p w:rsidR="00A75D45" w:rsidRPr="00977573" w:rsidRDefault="00283883" w:rsidP="00977573">
      <w:pPr>
        <w:spacing w:line="360" w:lineRule="auto"/>
        <w:ind w:firstLineChars="200" w:firstLine="562"/>
        <w:rPr>
          <w:rFonts w:eastAsia="方正仿宋简体"/>
          <w:b/>
          <w:sz w:val="28"/>
          <w:szCs w:val="28"/>
        </w:rPr>
      </w:pPr>
      <w:r w:rsidRPr="00977573">
        <w:rPr>
          <w:rFonts w:eastAsia="方正仿宋简体"/>
          <w:b/>
          <w:sz w:val="28"/>
          <w:szCs w:val="28"/>
        </w:rPr>
        <w:t>二、</w:t>
      </w:r>
      <w:r w:rsidRPr="00977573">
        <w:rPr>
          <w:rFonts w:eastAsia="方正仿宋简体"/>
          <w:b/>
          <w:sz w:val="28"/>
          <w:szCs w:val="28"/>
        </w:rPr>
        <w:t>微课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指教师围绕单一学习主题，以知识点讲解、教学重难点和典型问题解决、技能操作和实验过程演示等为主要内容，使用摄录设备、录屏软件等拍摄制作的视频教学资源。主要形式可以是讲授视频，也可以是讲授者使用</w:t>
      </w:r>
      <w:r w:rsidRPr="00977573">
        <w:rPr>
          <w:rFonts w:eastAsia="方正仿宋简体"/>
          <w:sz w:val="28"/>
          <w:szCs w:val="28"/>
        </w:rPr>
        <w:t>PPT</w:t>
      </w:r>
      <w:r w:rsidRPr="00977573">
        <w:rPr>
          <w:rFonts w:eastAsia="方正仿宋简体"/>
          <w:sz w:val="28"/>
          <w:szCs w:val="28"/>
        </w:rPr>
        <w:t>、手写板配合画图软件和电子白板等方式，对相关教学内容进行批注和讲解的视频。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（</w:t>
      </w:r>
      <w:r w:rsidRPr="00977573">
        <w:rPr>
          <w:rFonts w:eastAsia="方正仿宋简体"/>
          <w:sz w:val="28"/>
          <w:szCs w:val="28"/>
        </w:rPr>
        <w:t>1</w:t>
      </w:r>
      <w:r w:rsidRPr="00977573">
        <w:rPr>
          <w:rFonts w:eastAsia="方正仿宋简体"/>
          <w:sz w:val="28"/>
          <w:szCs w:val="28"/>
        </w:rPr>
        <w:t>）制作要求：报送的微课作品应是单一有声视频文件，要求</w:t>
      </w:r>
      <w:r w:rsidRPr="00977573">
        <w:rPr>
          <w:rFonts w:eastAsia="方正仿宋简体"/>
          <w:sz w:val="28"/>
          <w:szCs w:val="28"/>
        </w:rPr>
        <w:lastRenderedPageBreak/>
        <w:t>教学目标清晰、主题突出、内容完整、声画质量好。视频片头要求蓝底白字、楷体、时长</w:t>
      </w:r>
      <w:r w:rsidRPr="00977573">
        <w:rPr>
          <w:rFonts w:eastAsia="方正仿宋简体"/>
          <w:sz w:val="28"/>
          <w:szCs w:val="28"/>
        </w:rPr>
        <w:t>5</w:t>
      </w:r>
      <w:r w:rsidRPr="00977573">
        <w:rPr>
          <w:rFonts w:eastAsia="方正仿宋简体"/>
          <w:sz w:val="28"/>
          <w:szCs w:val="28"/>
        </w:rPr>
        <w:t>秒，显示教材版本、学段学科、年级学期、课名、教师姓名和所在单位等信息，视频格式采用支持网络在线播放的流媒体格式（如</w:t>
      </w:r>
      <w:r w:rsidRPr="00977573">
        <w:rPr>
          <w:rFonts w:eastAsia="方正仿宋简体"/>
          <w:sz w:val="28"/>
          <w:szCs w:val="28"/>
        </w:rPr>
        <w:t>mp4</w:t>
      </w:r>
      <w:r w:rsidRPr="00977573">
        <w:rPr>
          <w:rFonts w:eastAsia="方正仿宋简体"/>
          <w:sz w:val="28"/>
          <w:szCs w:val="28"/>
        </w:rPr>
        <w:t>等），画面尺寸为</w:t>
      </w:r>
      <w:r w:rsidRPr="00977573">
        <w:rPr>
          <w:rFonts w:eastAsia="方正仿宋简体"/>
          <w:sz w:val="28"/>
          <w:szCs w:val="28"/>
        </w:rPr>
        <w:t>640×480</w:t>
      </w:r>
      <w:r w:rsidRPr="00977573">
        <w:rPr>
          <w:rFonts w:eastAsia="方正仿宋简体"/>
          <w:sz w:val="28"/>
          <w:szCs w:val="28"/>
        </w:rPr>
        <w:t>以上，播放时间一般不超过</w:t>
      </w:r>
      <w:r w:rsidRPr="00977573">
        <w:rPr>
          <w:rFonts w:eastAsia="方正仿宋简体"/>
          <w:sz w:val="28"/>
          <w:szCs w:val="28"/>
        </w:rPr>
        <w:t>10</w:t>
      </w:r>
      <w:r w:rsidRPr="00977573">
        <w:rPr>
          <w:rFonts w:eastAsia="方正仿宋简体"/>
          <w:sz w:val="28"/>
          <w:szCs w:val="28"/>
        </w:rPr>
        <w:t>分钟。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根据学科和教学内容特点，如有学习指导、练习题和配套学习资源等材料请一并提交。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（</w:t>
      </w:r>
      <w:r w:rsidRPr="00977573">
        <w:rPr>
          <w:rFonts w:eastAsia="方正仿宋简体"/>
          <w:sz w:val="28"/>
          <w:szCs w:val="28"/>
        </w:rPr>
        <w:t>2</w:t>
      </w:r>
      <w:r w:rsidRPr="00977573">
        <w:rPr>
          <w:rFonts w:eastAsia="方正仿宋简体"/>
          <w:sz w:val="28"/>
          <w:szCs w:val="28"/>
        </w:rPr>
        <w:t>）报送形式：作品以</w:t>
      </w:r>
      <w:r w:rsidRPr="00977573">
        <w:rPr>
          <w:rFonts w:eastAsia="方正仿宋简体"/>
          <w:sz w:val="28"/>
          <w:szCs w:val="28"/>
        </w:rPr>
        <w:t>zip</w:t>
      </w:r>
      <w:r w:rsidRPr="00977573">
        <w:rPr>
          <w:rFonts w:eastAsia="方正仿宋简体"/>
          <w:sz w:val="28"/>
          <w:szCs w:val="28"/>
        </w:rPr>
        <w:t>压缩包格式（含附件</w:t>
      </w:r>
      <w:r w:rsidRPr="00977573">
        <w:rPr>
          <w:rFonts w:eastAsia="方正仿宋简体"/>
          <w:sz w:val="28"/>
          <w:szCs w:val="28"/>
        </w:rPr>
        <w:t>4</w:t>
      </w:r>
      <w:r w:rsidRPr="00977573">
        <w:rPr>
          <w:rFonts w:eastAsia="方正仿宋简体"/>
          <w:sz w:val="28"/>
          <w:szCs w:val="28"/>
        </w:rPr>
        <w:t>）报送，总大小建议不超过</w:t>
      </w:r>
      <w:r w:rsidRPr="00977573">
        <w:rPr>
          <w:rFonts w:eastAsia="方正仿宋简体"/>
          <w:sz w:val="28"/>
          <w:szCs w:val="28"/>
        </w:rPr>
        <w:t>700MB</w:t>
      </w:r>
      <w:r w:rsidRPr="00977573">
        <w:rPr>
          <w:rFonts w:eastAsia="方正仿宋简体"/>
          <w:sz w:val="28"/>
          <w:szCs w:val="28"/>
        </w:rPr>
        <w:t>。</w:t>
      </w:r>
    </w:p>
    <w:p w:rsidR="00A75D45" w:rsidRPr="00977573" w:rsidRDefault="00283883" w:rsidP="00977573">
      <w:pPr>
        <w:spacing w:line="360" w:lineRule="auto"/>
        <w:ind w:firstLineChars="200" w:firstLine="562"/>
        <w:rPr>
          <w:rFonts w:eastAsia="方正仿宋简体"/>
          <w:b/>
          <w:sz w:val="28"/>
          <w:szCs w:val="28"/>
        </w:rPr>
      </w:pPr>
      <w:r w:rsidRPr="00977573">
        <w:rPr>
          <w:rFonts w:eastAsia="方正仿宋简体"/>
          <w:b/>
          <w:sz w:val="28"/>
          <w:szCs w:val="28"/>
        </w:rPr>
        <w:t>三、</w:t>
      </w:r>
      <w:r w:rsidRPr="00977573">
        <w:rPr>
          <w:rFonts w:eastAsia="方正仿宋简体"/>
          <w:b/>
          <w:sz w:val="28"/>
          <w:szCs w:val="28"/>
        </w:rPr>
        <w:t>信息化教学课程案例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指</w:t>
      </w:r>
      <w:r w:rsidRPr="00977573">
        <w:rPr>
          <w:rFonts w:eastAsia="方正仿宋简体"/>
          <w:sz w:val="28"/>
          <w:szCs w:val="28"/>
        </w:rPr>
        <w:t>利用信息技术优化课程教学，转变学习方式，创新课堂教学模式，教育教学改革成效显著的案例。包括课堂教学、研究性教学、实验实训教学、见习实习教学等多种类型，采用混合教学或在线教学模式。鼓励</w:t>
      </w:r>
      <w:r w:rsidRPr="00977573">
        <w:rPr>
          <w:rFonts w:eastAsia="方正仿宋简体"/>
          <w:sz w:val="28"/>
          <w:szCs w:val="28"/>
        </w:rPr>
        <w:t>思政课</w:t>
      </w:r>
      <w:r w:rsidRPr="00977573">
        <w:rPr>
          <w:rFonts w:eastAsia="方正仿宋简体"/>
          <w:sz w:val="28"/>
          <w:szCs w:val="28"/>
        </w:rPr>
        <w:t>、</w:t>
      </w:r>
      <w:r w:rsidRPr="00977573">
        <w:rPr>
          <w:rFonts w:eastAsia="方正仿宋简体"/>
          <w:sz w:val="28"/>
          <w:szCs w:val="28"/>
        </w:rPr>
        <w:t>教师教育类的信息化教学案例报送</w:t>
      </w:r>
      <w:r w:rsidRPr="00977573">
        <w:rPr>
          <w:rFonts w:eastAsia="方正仿宋简体"/>
          <w:sz w:val="28"/>
          <w:szCs w:val="28"/>
        </w:rPr>
        <w:t>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（</w:t>
      </w:r>
      <w:r w:rsidRPr="00977573">
        <w:rPr>
          <w:rFonts w:eastAsia="方正仿宋简体"/>
          <w:sz w:val="28"/>
          <w:szCs w:val="28"/>
        </w:rPr>
        <w:t>1</w:t>
      </w:r>
      <w:r w:rsidRPr="00977573">
        <w:rPr>
          <w:rFonts w:eastAsia="方正仿宋简体"/>
          <w:sz w:val="28"/>
          <w:szCs w:val="28"/>
        </w:rPr>
        <w:t>）要求：须提交案例介绍文档、</w:t>
      </w:r>
      <w:r w:rsidRPr="00977573">
        <w:rPr>
          <w:rFonts w:eastAsia="方正仿宋简体"/>
          <w:sz w:val="28"/>
          <w:szCs w:val="28"/>
        </w:rPr>
        <w:t>教学活动录像</w:t>
      </w:r>
      <w:r w:rsidRPr="00977573">
        <w:rPr>
          <w:rFonts w:eastAsia="方正仿宋简体"/>
          <w:sz w:val="28"/>
          <w:szCs w:val="28"/>
        </w:rPr>
        <w:t>和相关材料。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案例介绍文档可</w:t>
      </w:r>
      <w:r w:rsidRPr="00977573">
        <w:rPr>
          <w:rFonts w:eastAsia="方正仿宋简体"/>
          <w:sz w:val="28"/>
          <w:szCs w:val="28"/>
        </w:rPr>
        <w:t>包括：课程建设与实施情况、</w:t>
      </w:r>
      <w:r w:rsidRPr="00977573">
        <w:rPr>
          <w:rFonts w:eastAsia="方正仿宋简体"/>
          <w:sz w:val="28"/>
          <w:szCs w:val="28"/>
        </w:rPr>
        <w:t>教学效果、</w:t>
      </w:r>
      <w:r w:rsidRPr="00977573">
        <w:rPr>
          <w:rFonts w:eastAsia="方正仿宋简体"/>
          <w:sz w:val="28"/>
          <w:szCs w:val="28"/>
        </w:rPr>
        <w:t>教学成果、获奖情况、推广情况等。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教学活动录像</w:t>
      </w:r>
      <w:r w:rsidRPr="00977573">
        <w:rPr>
          <w:rFonts w:eastAsia="方正仿宋简体"/>
          <w:sz w:val="28"/>
          <w:szCs w:val="28"/>
        </w:rPr>
        <w:t>：反映信息化课程教学情况，针对案例特点，提供合适的教学活动录像，可以是具有代表性的单节课堂教学实录、多节课堂片段剪辑、专题介绍视频等多</w:t>
      </w:r>
      <w:r w:rsidRPr="00977573">
        <w:rPr>
          <w:rFonts w:eastAsia="方正仿宋简体"/>
          <w:sz w:val="28"/>
          <w:szCs w:val="28"/>
        </w:rPr>
        <w:t>种形式。使用</w:t>
      </w:r>
      <w:r w:rsidRPr="00977573">
        <w:rPr>
          <w:rFonts w:eastAsia="方正仿宋简体"/>
          <w:sz w:val="28"/>
          <w:szCs w:val="28"/>
        </w:rPr>
        <w:t>mp</w:t>
      </w:r>
      <w:r w:rsidRPr="00977573">
        <w:rPr>
          <w:rFonts w:eastAsia="方正仿宋简体"/>
          <w:sz w:val="28"/>
          <w:szCs w:val="28"/>
        </w:rPr>
        <w:t>4</w:t>
      </w:r>
      <w:r w:rsidRPr="00977573">
        <w:rPr>
          <w:rFonts w:eastAsia="方正仿宋简体"/>
          <w:sz w:val="28"/>
          <w:szCs w:val="28"/>
        </w:rPr>
        <w:t>等</w:t>
      </w:r>
      <w:r w:rsidRPr="00977573">
        <w:rPr>
          <w:rFonts w:eastAsia="方正仿宋简体"/>
          <w:sz w:val="28"/>
          <w:szCs w:val="28"/>
        </w:rPr>
        <w:t>格式，</w:t>
      </w:r>
      <w:r w:rsidRPr="00977573">
        <w:rPr>
          <w:rFonts w:eastAsia="方正仿宋简体"/>
          <w:sz w:val="28"/>
          <w:szCs w:val="28"/>
        </w:rPr>
        <w:t>时间</w:t>
      </w:r>
      <w:r w:rsidRPr="00977573">
        <w:rPr>
          <w:rFonts w:eastAsia="方正仿宋简体"/>
          <w:sz w:val="28"/>
          <w:szCs w:val="28"/>
        </w:rPr>
        <w:t>总计</w:t>
      </w:r>
      <w:r w:rsidRPr="00977573">
        <w:rPr>
          <w:rFonts w:eastAsia="方正仿宋简体"/>
          <w:sz w:val="28"/>
          <w:szCs w:val="28"/>
        </w:rPr>
        <w:t>不超过</w:t>
      </w:r>
      <w:r w:rsidRPr="00977573">
        <w:rPr>
          <w:rFonts w:eastAsia="方正仿宋简体"/>
          <w:sz w:val="28"/>
          <w:szCs w:val="28"/>
        </w:rPr>
        <w:t>50</w:t>
      </w:r>
      <w:r w:rsidRPr="00977573">
        <w:rPr>
          <w:rFonts w:eastAsia="方正仿宋简体"/>
          <w:sz w:val="28"/>
          <w:szCs w:val="28"/>
        </w:rPr>
        <w:t>分钟。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t>相关材料：教学设计方案、课程资源等。</w:t>
      </w:r>
    </w:p>
    <w:p w:rsidR="00A75D45" w:rsidRPr="00977573" w:rsidRDefault="00283883">
      <w:pPr>
        <w:spacing w:line="360" w:lineRule="auto"/>
        <w:ind w:firstLineChars="200" w:firstLine="560"/>
        <w:rPr>
          <w:rFonts w:eastAsia="方正仿宋简体"/>
          <w:sz w:val="28"/>
          <w:szCs w:val="28"/>
        </w:rPr>
      </w:pPr>
      <w:r w:rsidRPr="00977573">
        <w:rPr>
          <w:rFonts w:eastAsia="方正仿宋简体"/>
          <w:sz w:val="28"/>
          <w:szCs w:val="28"/>
        </w:rPr>
        <w:lastRenderedPageBreak/>
        <w:t>（</w:t>
      </w:r>
      <w:r w:rsidRPr="00977573">
        <w:rPr>
          <w:rFonts w:eastAsia="方正仿宋简体"/>
          <w:sz w:val="28"/>
          <w:szCs w:val="28"/>
        </w:rPr>
        <w:t>2</w:t>
      </w:r>
      <w:r w:rsidRPr="00977573">
        <w:rPr>
          <w:rFonts w:eastAsia="方正仿宋简体"/>
          <w:sz w:val="28"/>
          <w:szCs w:val="28"/>
        </w:rPr>
        <w:t>）报送形式：作品</w:t>
      </w:r>
      <w:r w:rsidRPr="00977573">
        <w:rPr>
          <w:rFonts w:eastAsia="方正仿宋简体"/>
          <w:sz w:val="28"/>
          <w:szCs w:val="28"/>
        </w:rPr>
        <w:t>以</w:t>
      </w:r>
      <w:r w:rsidRPr="00977573">
        <w:rPr>
          <w:rFonts w:eastAsia="方正仿宋简体"/>
          <w:sz w:val="28"/>
          <w:szCs w:val="28"/>
        </w:rPr>
        <w:t>zip</w:t>
      </w:r>
      <w:r w:rsidRPr="00977573">
        <w:rPr>
          <w:rFonts w:eastAsia="方正仿宋简体"/>
          <w:sz w:val="28"/>
          <w:szCs w:val="28"/>
        </w:rPr>
        <w:t>压缩包格式（含附件</w:t>
      </w:r>
      <w:r w:rsidRPr="00977573">
        <w:rPr>
          <w:rFonts w:eastAsia="方正仿宋简体"/>
          <w:sz w:val="28"/>
          <w:szCs w:val="28"/>
        </w:rPr>
        <w:t>5</w:t>
      </w:r>
      <w:r w:rsidRPr="00977573">
        <w:rPr>
          <w:rFonts w:eastAsia="方正仿宋简体"/>
          <w:sz w:val="28"/>
          <w:szCs w:val="28"/>
        </w:rPr>
        <w:t>）报送，</w:t>
      </w:r>
      <w:r w:rsidRPr="00977573">
        <w:rPr>
          <w:rFonts w:eastAsia="方正仿宋简体"/>
          <w:sz w:val="28"/>
          <w:szCs w:val="28"/>
        </w:rPr>
        <w:t>总大小建议不超过</w:t>
      </w:r>
      <w:r w:rsidRPr="00977573">
        <w:rPr>
          <w:rFonts w:eastAsia="方正仿宋简体"/>
          <w:sz w:val="28"/>
          <w:szCs w:val="28"/>
        </w:rPr>
        <w:t>700MB</w:t>
      </w:r>
      <w:r w:rsidRPr="00977573">
        <w:rPr>
          <w:rFonts w:eastAsia="方正仿宋简体"/>
          <w:sz w:val="28"/>
          <w:szCs w:val="28"/>
        </w:rPr>
        <w:t>。</w:t>
      </w:r>
    </w:p>
    <w:p w:rsidR="00A75D45" w:rsidRPr="00977573" w:rsidRDefault="00A75D45">
      <w:pPr>
        <w:spacing w:line="360" w:lineRule="auto"/>
        <w:rPr>
          <w:rFonts w:eastAsia="方正仿宋简体"/>
          <w:sz w:val="28"/>
          <w:szCs w:val="28"/>
        </w:rPr>
      </w:pPr>
    </w:p>
    <w:sectPr w:rsidR="00A75D45" w:rsidRPr="00977573" w:rsidSect="00A75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83" w:rsidRDefault="00283883" w:rsidP="00977573">
      <w:r>
        <w:separator/>
      </w:r>
    </w:p>
  </w:endnote>
  <w:endnote w:type="continuationSeparator" w:id="0">
    <w:p w:rsidR="00283883" w:rsidRDefault="00283883" w:rsidP="0097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83" w:rsidRDefault="00283883" w:rsidP="00977573">
      <w:r>
        <w:separator/>
      </w:r>
    </w:p>
  </w:footnote>
  <w:footnote w:type="continuationSeparator" w:id="0">
    <w:p w:rsidR="00283883" w:rsidRDefault="00283883" w:rsidP="00977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78C784"/>
    <w:multiLevelType w:val="singleLevel"/>
    <w:tmpl w:val="F178C7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9756FE"/>
    <w:rsid w:val="00283883"/>
    <w:rsid w:val="00977573"/>
    <w:rsid w:val="00A75D45"/>
    <w:rsid w:val="22870A6E"/>
    <w:rsid w:val="5BB6292A"/>
    <w:rsid w:val="7197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D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7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75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77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75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155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陈熹乐</dc:creator>
  <cp:lastModifiedBy>教务处（招生办公室）</cp:lastModifiedBy>
  <cp:revision>2</cp:revision>
  <dcterms:created xsi:type="dcterms:W3CDTF">2021-04-29T02:21:00Z</dcterms:created>
  <dcterms:modified xsi:type="dcterms:W3CDTF">2021-04-29T08:03:00Z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FD2328F6124B4279A5F2180707957A55</vt:lpwstr>
  </property>
  <property fmtid="{D5CDD505-2E9C-101B-9397-08002B2CF9AE}" pid="4" name="KSOSaveFontToCloudKey">
    <vt:lpwstr>665777739_btnclosed</vt:lpwstr>
  </property>
</Properties>
</file>